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59705" cy="1138555"/>
            <wp:effectExtent l="0" t="0" r="17145" b="4445"/>
            <wp:docPr id="1" name="图片 1" descr="单例模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单例模式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55895" cy="5843270"/>
            <wp:effectExtent l="0" t="0" r="1905" b="5080"/>
            <wp:docPr id="8" name="图片 8" descr="activ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activity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eastAsiaTheme="minor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6690" cy="5810250"/>
            <wp:effectExtent l="0" t="0" r="10160" b="0"/>
            <wp:docPr id="6" name="图片 6" descr="Frag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Fragment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59070" cy="2606675"/>
            <wp:effectExtent l="0" t="0" r="17780" b="3175"/>
            <wp:docPr id="9" name="图片 9" descr="屏幕适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屏幕适配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1610" cy="2757170"/>
            <wp:effectExtent l="0" t="0" r="15240" b="5080"/>
            <wp:docPr id="10" name="图片 10" descr="handl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handler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49545" cy="3252470"/>
            <wp:effectExtent l="0" t="0" r="8255" b="5080"/>
            <wp:docPr id="12" name="图片 12" descr="性能优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性能优化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7960" cy="1550035"/>
            <wp:effectExtent l="0" t="0" r="8890" b="12065"/>
            <wp:docPr id="14" name="图片 14" descr="AID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AIDL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Ndk-jni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50180" cy="5705475"/>
            <wp:effectExtent l="0" t="0" r="7620" b="9525"/>
            <wp:docPr id="2" name="图片 2" descr="serv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service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5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55895" cy="1462405"/>
            <wp:effectExtent l="0" t="0" r="1905" b="4445"/>
            <wp:docPr id="3" name="图片 3" descr="BroadcastReceiv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BroadcastReceiver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0340" cy="699135"/>
            <wp:effectExtent l="0" t="0" r="16510" b="5715"/>
            <wp:docPr id="4" name="图片 4" descr="ContentResolv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ContentResolver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90465" cy="8844915"/>
            <wp:effectExtent l="0" t="0" r="635" b="13335"/>
            <wp:docPr id="5" name="图片 5" descr="框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框架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90465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设计框架 mvc\mvp\mvv</w:t>
      </w:r>
    </w:p>
    <w:p>
      <w:pPr>
        <w:rPr>
          <w:rFonts w:hint="eastAsia" w:ascii="Segoe UI Symbol" w:hAnsi="Segoe UI Symbol" w:eastAsia="宋体" w:cs="Segoe UI Symbol"/>
          <w:i w:val="0"/>
          <w:caps w:val="0"/>
          <w:color w:val="404040"/>
          <w:spacing w:val="0"/>
          <w:sz w:val="24"/>
          <w:szCs w:val="24"/>
          <w:shd w:val="clear" w:fill="FFFFFF"/>
          <w:lang w:eastAsia="zh-CN"/>
        </w:rPr>
      </w:pPr>
      <w:r>
        <w:rPr>
          <w:rFonts w:ascii="Segoe UI Symbol" w:hAnsi="Segoe UI Symbol" w:eastAsia="Segoe UI Symbol" w:cs="Segoe UI Symbol"/>
          <w:i w:val="0"/>
          <w:caps w:val="0"/>
          <w:color w:val="404040"/>
          <w:spacing w:val="0"/>
          <w:sz w:val="24"/>
          <w:szCs w:val="24"/>
          <w:shd w:val="clear" w:fill="FFFFFF"/>
        </w:rPr>
        <w:t>线程同步的方法 </w:t>
      </w:r>
      <w:r>
        <w:rPr>
          <w:rFonts w:hint="eastAsia" w:ascii="Segoe UI Symbol" w:hAnsi="Segoe UI Symbol" w:eastAsia="宋体" w:cs="Segoe UI Symbol"/>
          <w:i w:val="0"/>
          <w:caps w:val="0"/>
          <w:color w:val="404040"/>
          <w:spacing w:val="0"/>
          <w:sz w:val="24"/>
          <w:szCs w:val="24"/>
          <w:shd w:val="clear" w:fill="FFFFFF"/>
          <w:lang w:eastAsia="zh-CN"/>
        </w:rPr>
        <w:t>，原子性、有序性</w:t>
      </w:r>
    </w:p>
    <w:p>
      <w:pPr>
        <w:rPr>
          <w:rFonts w:hint="eastAsia" w:ascii="Segoe UI Symbol" w:hAnsi="Segoe UI Symbol" w:eastAsia="宋体" w:cs="Segoe UI Symbol"/>
          <w:i w:val="0"/>
          <w:caps w:val="0"/>
          <w:color w:val="404040"/>
          <w:spacing w:val="0"/>
          <w:sz w:val="24"/>
          <w:szCs w:val="24"/>
          <w:shd w:val="clear" w:fill="FFFFFF"/>
          <w:lang w:eastAsia="zh-CN"/>
        </w:rPr>
      </w:pPr>
      <w:r>
        <w:rPr>
          <w:rFonts w:hint="eastAsia" w:ascii="Segoe UI Symbol" w:hAnsi="Segoe UI Symbol" w:eastAsia="宋体" w:cs="Segoe UI Symbol"/>
          <w:i w:val="0"/>
          <w:caps w:val="0"/>
          <w:color w:val="404040"/>
          <w:spacing w:val="0"/>
          <w:sz w:val="24"/>
          <w:szCs w:val="24"/>
          <w:shd w:val="clear" w:fill="FFFFFF"/>
          <w:lang w:eastAsia="zh-CN"/>
        </w:rPr>
        <w:drawing>
          <wp:inline distT="0" distB="0" distL="114300" distR="114300">
            <wp:extent cx="5255260" cy="2915920"/>
            <wp:effectExtent l="0" t="0" r="2540" b="17780"/>
            <wp:docPr id="7" name="图片 7" descr="线程同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线程同步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Segoe UI Symbol" w:hAnsi="Segoe UI Symbol" w:eastAsia="Segoe UI Symbol" w:cs="Segoe UI Symbol"/>
          <w:i w:val="0"/>
          <w:caps w:val="0"/>
          <w:color w:val="404040"/>
          <w:spacing w:val="0"/>
          <w:sz w:val="24"/>
          <w:szCs w:val="24"/>
          <w:shd w:val="clear" w:fill="FFFFFF"/>
        </w:rPr>
      </w:pPr>
      <w:r>
        <w:rPr>
          <w:rFonts w:ascii="Segoe UI Symbol" w:hAnsi="Segoe UI Symbol" w:eastAsia="Segoe UI Symbol" w:cs="Segoe UI Symbol"/>
          <w:i w:val="0"/>
          <w:caps w:val="0"/>
          <w:color w:val="404040"/>
          <w:spacing w:val="0"/>
          <w:sz w:val="24"/>
          <w:szCs w:val="24"/>
          <w:shd w:val="clear" w:fill="FFFFFF"/>
        </w:rPr>
        <w:t>Android 五大存储方式 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C++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梳理项目难点：送餐、im、升级、so、jni、sdk、封装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Sdk适配，sdk封装：泛型、反射、接口回调、设计模式：单例，工厂，代理，适配器，builder模式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5222240"/>
            <wp:effectExtent l="0" t="0" r="4445" b="16510"/>
            <wp:docPr id="16" name="图片 16" descr="java反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java反射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开源框架retrofit2+RxJAVA,resfult(幕课)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Listview的优化:commonViewHolder、commonAdater,checkBox抢占焦点问题、checkBox复用错乱问题（幕课）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ascii="Segoe UI Symbol" w:hAnsi="Segoe UI Symbol" w:eastAsia="宋体" w:cs="Segoe UI Symbol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 Symbol" w:hAnsi="Segoe UI Symbol" w:eastAsia="宋体" w:cs="Segoe UI Symbol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http协议，通信协议,socket</w:t>
      </w:r>
    </w:p>
    <w:p>
      <w:pPr>
        <w:rPr>
          <w:rFonts w:hint="default" w:ascii="Segoe UI Symbol" w:hAnsi="Segoe UI Symbol" w:eastAsia="宋体" w:cs="Segoe UI Symbol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Segoe UI Symbol" w:hAnsi="Segoe UI Symbol" w:eastAsia="宋体" w:cs="Segoe UI Symbol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4283710" cy="8735695"/>
            <wp:effectExtent l="0" t="0" r="2540" b="0"/>
            <wp:docPr id="15" name="图片 15" descr="tcpud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tcpudp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83710" cy="873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Segoe UI Symbol" w:hAnsi="Segoe UI Symbol" w:eastAsia="宋体" w:cs="Segoe UI Symbol"/>
          <w:i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 Symbol" w:hAnsi="Segoe UI Symbol" w:eastAsia="宋体" w:cs="Segoe UI Symbol"/>
          <w:i w:val="0"/>
          <w:color w:val="404040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66055" cy="5141595"/>
            <wp:effectExtent l="0" t="0" r="10795" b="1905"/>
            <wp:docPr id="11" name="图片 11" descr="java集合框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java集合框架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14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Segoe UI Symbol" w:hAnsi="Segoe UI Symbol" w:eastAsia="宋体" w:cs="Segoe UI Symbol"/>
          <w:i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 Symbol" w:hAnsi="Segoe UI Symbol" w:eastAsia="宋体" w:cs="Segoe UI Symbol"/>
          <w:i w:val="0"/>
          <w:color w:val="404040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66690" cy="2005330"/>
            <wp:effectExtent l="0" t="0" r="10160" b="13970"/>
            <wp:docPr id="18" name="图片 18" descr="未命名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未命名文件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Segoe UI Symbol" w:hAnsi="Segoe UI Symbol" w:eastAsia="宋体" w:cs="Segoe UI Symbol"/>
          <w:i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</w:p>
    <w:p>
      <w:pPr>
        <w:rPr>
          <w:rFonts w:hint="eastAsia" w:ascii="Segoe UI Symbol" w:hAnsi="Segoe UI Symbol" w:eastAsia="宋体" w:cs="Segoe UI Symbol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 Symbol" w:hAnsi="Segoe UI Symbol" w:eastAsia="宋体" w:cs="Segoe UI Symbol"/>
          <w:i w:val="0"/>
          <w:color w:val="404040"/>
          <w:spacing w:val="0"/>
          <w:sz w:val="24"/>
          <w:szCs w:val="24"/>
          <w:shd w:val="clear" w:fill="FFFFFF"/>
          <w:lang w:val="en-US" w:eastAsia="zh-CN"/>
        </w:rPr>
        <w:t>G</w:t>
      </w:r>
      <w:r>
        <w:rPr>
          <w:rFonts w:hint="eastAsia" w:ascii="Segoe UI Symbol" w:hAnsi="Segoe UI Symbol" w:eastAsia="宋体" w:cs="Segoe UI Symbol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it</w:t>
      </w:r>
    </w:p>
    <w:p>
      <w:pPr>
        <w:rPr>
          <w:rFonts w:hint="eastAsia" w:ascii="Segoe UI Symbol" w:hAnsi="Segoe UI Symbol" w:eastAsia="宋体" w:cs="Segoe UI Symbol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</w:p>
    <w:p>
      <w:pPr>
        <w:rPr>
          <w:rFonts w:hint="eastAsia" w:ascii="Segoe UI Symbol" w:hAnsi="Segoe UI Symbol" w:eastAsia="宋体" w:cs="Segoe UI Symbol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 Symbol" w:hAnsi="Segoe UI Symbol" w:eastAsia="宋体" w:cs="Segoe UI Symbol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几种简单的排序方式：快排、二分法、冒泡等</w:t>
      </w:r>
    </w:p>
    <w:p>
      <w:pPr>
        <w:rPr>
          <w:rFonts w:hint="default" w:ascii="Segoe UI Symbol" w:hAnsi="Segoe UI Symbol" w:eastAsia="宋体" w:cs="Segoe UI Symbol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Segoe UI Symbol" w:hAnsi="Segoe UI Symbol" w:eastAsia="宋体" w:cs="Segoe UI Symbol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59705" cy="1651000"/>
            <wp:effectExtent l="0" t="0" r="17145" b="6350"/>
            <wp:docPr id="13" name="图片 13" descr="常见排序算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常见排序算法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Segoe UI Symbol" w:hAnsi="Segoe UI Symbol" w:eastAsia="宋体" w:cs="Segoe UI Symbol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 Symbol" w:hAnsi="Segoe UI Symbol" w:eastAsia="宋体" w:cs="Segoe UI Symbol"/>
          <w:i w:val="0"/>
          <w:color w:val="404040"/>
          <w:spacing w:val="0"/>
          <w:sz w:val="24"/>
          <w:szCs w:val="24"/>
          <w:shd w:val="clear" w:fill="FFFFFF"/>
          <w:lang w:val="en-US" w:eastAsia="zh-CN"/>
        </w:rPr>
        <w:t>A</w:t>
      </w:r>
      <w:r>
        <w:rPr>
          <w:rFonts w:hint="eastAsia" w:ascii="Segoe UI Symbol" w:hAnsi="Segoe UI Symbol" w:eastAsia="宋体" w:cs="Segoe UI Symbol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ctivty的启动模式</w:t>
      </w:r>
    </w:p>
    <w:p>
      <w:pPr>
        <w:rPr>
          <w:rFonts w:hint="default" w:ascii="Segoe UI Symbol" w:hAnsi="Segoe UI Symbol" w:eastAsia="宋体" w:cs="Segoe UI Symbol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Segoe UI Symbol" w:hAnsi="Segoe UI Symbol" w:eastAsia="宋体" w:cs="Segoe UI Symbol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70500" cy="3429000"/>
            <wp:effectExtent l="0" t="0" r="6350" b="0"/>
            <wp:docPr id="17" name="图片 17" descr="camer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camera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  <w:t>==、equals和hashcode的区别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Theme="minorEastAsia" w:hAnsiTheme="minorEastAsia" w:eastAsia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==对于基础数据类型来说比较的是数值是否相当，对于一般的引用对象来说比价的是内存地址是否相等，Object类的源码==比较的就是内存地址。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Theme="minorEastAsia" w:hAnsiTheme="minorEastAsia" w:eastAsia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Object的equals比较的也是引用对象的内存地址，但是对于一些重写了equals方法的来说，比如String类、Date类等，他们的equals方法比较的是字符串的内容是否相等。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olor w:val="404040"/>
          <w:spacing w:val="0"/>
          <w:sz w:val="24"/>
          <w:szCs w:val="24"/>
          <w:shd w:val="clear" w:fill="FFFFFF"/>
          <w:lang w:val="en-US" w:eastAsia="zh-CN"/>
        </w:rPr>
        <w:t>H</w:t>
      </w: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ashcode主要用于集合对象的比较，如果一个集合中不存在某个对象的hashcode就往里存，如果存在了hashcode就使用equals进一步比较，这样可以提高效率。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如果重写了equals方法，就必须重写hashcode方法，因为equals默认比较的是对象的地址，而想要比较两个对象的内容是否相等，就必须保证这两个对象的hashcode是一致的，重写hashcode的方法：</w:t>
      </w:r>
      <w:r>
        <w:rPr>
          <w:rFonts w:ascii="Verdana" w:hAnsi="Verdana" w:eastAsia="宋体" w:cs="Verdana"/>
          <w:i w:val="0"/>
          <w:caps w:val="0"/>
          <w:color w:val="333333"/>
          <w:spacing w:val="0"/>
          <w:sz w:val="21"/>
          <w:szCs w:val="21"/>
          <w:shd w:val="clear" w:fill="FFFFFF"/>
        </w:rPr>
        <w:t xml:space="preserve">result = 31 * result + </w:t>
      </w:r>
      <w:r>
        <w:rPr>
          <w:rFonts w:hint="eastAsia" w:ascii="Verdana" w:hAnsi="Verdana" w:eastAsia="宋体" w:cs="Verdana"/>
          <w:i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  <w:t>filed.hashcode</w:t>
      </w: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  <w:t>2,int和Integer的区别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olor w:val="404040"/>
          <w:spacing w:val="0"/>
          <w:sz w:val="24"/>
          <w:szCs w:val="24"/>
          <w:shd w:val="clear" w:fill="FFFFFF"/>
          <w:lang w:val="en-US" w:eastAsia="zh-CN"/>
        </w:rPr>
        <w:t>I</w:t>
      </w: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nt是基本数据类型，integer是包装类，integer需要实例化才能使用，int的默认值是0，integer默认值是null。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  <w:t>3，谈谈多态的理解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思路：多态是什么？有什么作用？具体体现在哪？实现方式？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textAlignment w:val="auto"/>
        <w:rPr>
          <w:rFonts w:hint="default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多态是对象多种表现形式的体现，同一个接口不同的实例对象执行表现出不同的结果。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多态能降低耦合度、具有可扩展性、灵活性和简化性等作用。具体体现在继承、重写、对象转型这几个主要方面。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 w:asciiTheme="minorEastAsia" w:hAnsiTheme="minorEastAsia" w:eastAsia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实现方式有重写：子类继承父类，重写父类方法；定义接口，具体实现类实现接口；定义抽象类和抽象方法，子类继承抽象类实现抽象方法。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 w:eastAsia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  <w:t>4，String、StringBuffer、StringBuilder的区别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String会创建一个新的对象指向改变的字符串，一旦创建了新的String对象，它的值就无法改变了；StringBuffer和StringBuilder的对象能被多次修改，并且不会产生新的对象，效率比较高；两者区别是StringBuffer是线程同步的，StringBuilder不是线程安全同步的，所以StringBuilder的速率比StringBuffer又更高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  <w:t>5，什么是内部类？作用？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将一个类定义在一个类里面或者一个方法里面，称为内部类；分为成员内部类、局部内部类、匿名内部类和静态内部类。作用是内部类能独立继承或者实现接口，不受外部类的影响，使多继承的方案个更加完整；方便将类之间组织在一起，但是又可以对外界隐藏；方便事件驱动程序，是代码结构简洁清晰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  <w:t>6，抽象类和接口的区别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1：抽象类可以有具体实现的方法，而接口只能定义方法的声明（降低耦合度）。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2：抽象类的成员变量可以是任何类型，而接口只能是public static finnal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3：抽象类可以有静态代码块和静态方法，而接口不能有，</w:t>
      </w:r>
      <w:r>
        <w:rPr>
          <w:rFonts w:hint="eastAsia" w:asciiTheme="minorEastAsia" w:hAnsiTheme="minorEastAsia" w:cstheme="minorEastAsia"/>
          <w:b/>
          <w:bCs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jdk1.8后接口可以有静态方法，但是必须由方法体</w:t>
      </w: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4：一个类只能继承一个抽象类，但是可以实现多个接口。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5：抽象类不能被实例化，而接口可以。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  <w:t>7，抽象类和接口的应用场景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抽象类是一种对事物属性和构成的抽象，接口是对一种行为或者目的进行抽象。使用场景看业务和功能定，比如存在多个子类具有一些相同的属性，可以进行复用的，就可以定义抽象类；不同的子类需要实现不同的行为效果，那就使用接口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  <w:t>8，泛型中extends和super的区别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比如&lt;? extends Fruit&gt;代表的是上界通配符，就是说这个泛型匹配的对象是Fruit和它的子类，可以访问Fruit和它的子类，适用于需要频繁读取的操作；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&lt;? super Fruit&gt;是下界通配符，匹配的是Fruit的父类，get的时候返回是的Fruit的父类，但是具体是哪个父类不知道；set的时候不需要确切的类型，因为都能向下转型为Fruit类。适用于需要频繁插入的操作。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  <w:t>9，父类的静态方法能被重写吗？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不能。因为静态方法是类加载的时候就已经存在了的，指向了一个固定的地址，只跟类有关，跟实例对象无关，就算子类里面存在一个跟父类一样的静态方法，它指向的也会是另外的一个地址，即那是完全单独的方法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  <w:t>10，进程和线程的区别？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1：进程是资源分配的最小单位，线程是程序执行的最小单位。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2：进程有自己独立的地址空间，线程只是共享进程的数据，使用的是相同的地址空间。也就是一种包含的关系，一个进程包含有多个线程。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堆：是大家公有的空间，在系统对进程初始化的时候分配。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栈：是线程独有的，在线程初始化的时候创建。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  <w:t>11，序列化的方式有哪些？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序列化是将对象转化为二进制流，便于持久化保存。序列化方式有以下几种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1：实现Serializable接口，会自动序列化所有非static和非transient关键字修饰的成员变量。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2：实现Externalizable接口，必须实现writeExternal和readExternal方法，可以手动选择哪些字段需要序列化。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3：实现Serializable接口，添加writeObject和readObject方法，也可以实现手动选择序列化字段。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4：json序列化，fastjson等方式。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  <w:t>12，Serializable 和Parcelable 的区别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Parcelable 是Android特有的api,效率更高，内存开销更小。实现Parcelable 接口，重写writeToParcel方法实现序列化，通过静态成员变量CREATOR实现反序列化。主要用来</w:t>
      </w:r>
      <w:bookmarkStart w:id="0" w:name="_GoBack"/>
      <w:bookmarkEnd w:id="0"/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activity、fragment间传递复杂对象以及用在AIDL数据传递。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  <w:t>13，静态方法和静态属性是否可以被继承？是否可以被重写？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可以被继承，不能被重写。原因同9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  <w:t>14，静态内部类的设计意图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1：静态内部类的创建不需要依赖外部类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2：静态内部类不能使用外部类的非静态属性和方法。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  <w:t>15，java实现多态的机制是什么？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多态简单说就是一个引用指向不同的实例化对象，变现出不同的行为。</w:t>
      </w:r>
      <w:r>
        <w:rPr>
          <w:rFonts w:hint="eastAsia" w:asciiTheme="minorEastAsia" w:hAnsiTheme="minorEastAsia" w:cstheme="minorEastAsia"/>
          <w:i w:val="0"/>
          <w:color w:val="404040"/>
          <w:spacing w:val="0"/>
          <w:sz w:val="24"/>
          <w:szCs w:val="24"/>
          <w:shd w:val="clear" w:fill="FFFFFF"/>
          <w:lang w:val="en-US" w:eastAsia="zh-CN"/>
        </w:rPr>
        <w:t>J</w:t>
      </w: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ava程序在运行过程中才决定让引用变量绑定到哪个实例化对象上，所以可以支持多态性。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  <w:t>16，说一说对反射的理解</w:t>
      </w: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反射是指的是在运行的过程中，对于任意一个类都能知道它的全部属性和方法；对于任意一个对象，都能调用它的属性和方法。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  <w:t>17，String为什么要设计成不可变的？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1：基于安全考虑，不可变对象对于多线程环境来说是安全的。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2：可以节省堆空间，java提出了一个字符串池的概念，就是已经存在了一个字符串，就不会再去创建它的字符串对象，而是直接返回它的引用。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list、set、map的区别？hashMap实现原理？hashMap数据结构？hashMap如何put数据？ArrayMap和HashMap的区别？hashTable的实现原理？treeMap实现原理？hashMap和hashtable的区别？hashMap和hashSet区别？他们如何判断重复的元素？怎么防止碰撞？ArrayList和Linklist的区别？数组链表区别？二叉树遍历？堆的结构？堆和树的区别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  <w:t>19，开启线程的三种方式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第一种：新建一个线程类继承Thread，并start()方法启动该线程类。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第二种：新建一个线程类实现Runnable接口，重写run（）方法，在new Thread（）中传入该线程类的实例化对象并使用start启动。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jc w:val="both"/>
        <w:textAlignment w:val="auto"/>
        <w:rPr>
          <w:rFonts w:hint="default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第三种：使用匿名内部类创建new Runable()接口。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  <w:t>20,线程run()和start()的区别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jc w:val="both"/>
        <w:textAlignment w:val="auto"/>
        <w:rPr>
          <w:rFonts w:hint="default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使用run()方法，系统会把它当成是普通的方法，立即就执行了，也不会真正的创建的一个子线程，还是会运行在主线程上；使用start()方法，系统会把run()方法当成一个线程来处理，会创建子线程从而能达到异步的作用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  <w:t>21,sleep和wait的区别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jc w:val="both"/>
        <w:textAlignment w:val="auto"/>
        <w:rPr>
          <w:rFonts w:hint="default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olor w:val="404040"/>
          <w:spacing w:val="0"/>
          <w:sz w:val="24"/>
          <w:szCs w:val="24"/>
          <w:shd w:val="clear" w:fill="FFFFFF"/>
          <w:lang w:val="en-US" w:eastAsia="zh-CN"/>
        </w:rPr>
        <w:t>S</w:t>
      </w: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leep：让当前线程休眠指定的时间；不释放已经获取的锁资源；可通过interrupt()方法唤醒休眠线程；作用于当前线程；静态方法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jc w:val="both"/>
        <w:textAlignment w:val="auto"/>
        <w:rPr>
          <w:rFonts w:hint="default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olor w:val="404040"/>
          <w:spacing w:val="0"/>
          <w:sz w:val="24"/>
          <w:szCs w:val="24"/>
          <w:shd w:val="clear" w:fill="FFFFFF"/>
          <w:lang w:val="en-US" w:eastAsia="zh-CN"/>
        </w:rPr>
        <w:t>W</w:t>
      </w: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ait:让当前线程进入等待状态并释放已经获取到的锁资源；当别的线程调用notify()或者notifyAll()，当前线程将进入就绪状态；只能在同步上下文中使用；作用于对象本省，是个实例方法。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  <w:t>22，Wait/notify的用法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olor w:val="404040"/>
          <w:spacing w:val="0"/>
          <w:sz w:val="24"/>
          <w:szCs w:val="24"/>
          <w:shd w:val="clear" w:fill="FFFFFF"/>
          <w:lang w:val="en-US" w:eastAsia="zh-CN"/>
        </w:rPr>
        <w:t>N</w:t>
      </w: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otify()和notifyAll()的作用是唤醒当前对象上的等待线程，前者唤醒单个，后者唤醒所有。（写代码）。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  <w:t>23，为什么会线程阻塞？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当某一时刻，一个线程在访问某一个资源时另外一个线程也需要访问该资源，在第一个线程访问结束前，第二个线程无法获得锁，这个时候称为线程阻塞。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出现阻塞的原因：一：线程睡眠且不释放锁；二：线程被优先级更改的线程插入进入阻塞状态；三：线程join()进入阻塞状态，直到另外一个线程执行完。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  <w:t>24，停止线程方式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一：设置停止标记位，检查到true就不再执行；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二：使用stop()废弃的方法。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三：使用thread.interrupt(),并不能立即中断依然会等当前线程执行完，所以在使用interrupt()前需要使用Thread.currentTread().isInterrupted()判断标志位，才能中断当前线程。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  <w:t>25，synchronied修饰对象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修饰实例方法，是对调用该方法的对象加锁。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修饰静态方法，是对该类对象加锁。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修饰代码块，是对调用该代码块的对象加锁。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  <w:t>26，Comparable和Comparator比较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Comparable是排序接口；若一个类实现了Comparable接口，意味着该类支持排序，相当于一个java的内部比较器。Comparator则是一个外部比较器，是一个比较接口，可以控制类的次序。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  <w:t>27，static环境中是否可以访问非static变量，static方法是否可以被覆盖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当java虚拟机对类进行加载的时候，就会对static变量进行初始化，非stati变量此时是还没有被创建出来的，所以不可以被访问到。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default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olor w:val="404040"/>
          <w:spacing w:val="0"/>
          <w:sz w:val="24"/>
          <w:szCs w:val="24"/>
          <w:shd w:val="clear" w:fill="FFFFFF"/>
          <w:lang w:val="en-US" w:eastAsia="zh-CN"/>
        </w:rPr>
        <w:t>S</w:t>
      </w: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tatic方法不能被覆盖，因为方法的覆盖是基于运行时，而静态方法是编译时就绑定了的，且static修饰的方法跟类的实例不相关，所以不能覆盖。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  <w:t>28，泛型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使用泛型的好处是代码重用和可以省去强制转换，在编译的时候就能检查类型安全。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default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常用的泛型类型：E(元素element)、K(关键字key)、N(数字number)、T(类型type)、V(值value)、？(不确定的类型)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泛型方法的定义：public static &lt;T&gt; T test(T t){……}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泛型接口的定义：public interface GenericIntercace&lt;T&gt;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 xml:space="preserve">     T getData();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"https://www.jianshu.com/p/986f732ed2f1"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9"/>
          <w:rFonts w:ascii="宋体" w:hAnsi="宋体" w:eastAsia="宋体" w:cs="宋体"/>
          <w:sz w:val="24"/>
          <w:szCs w:val="24"/>
        </w:rPr>
        <w:t>https://www.jianshu.com/p/986f732ed2f1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  <w:t>29，获取Class类的三种方式：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使用Object类的getClass()获取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Class cla = xxx.getClass();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80" w:firstLineChars="200"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使用Class类的静态方法forName()获取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Class cls = Class.forName(</w:t>
      </w:r>
      <w:r>
        <w:rPr>
          <w:rFonts w:hint="default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“</w:t>
      </w: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xx.xxx.xx</w:t>
      </w:r>
      <w:r>
        <w:rPr>
          <w:rFonts w:hint="default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”</w:t>
      </w: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);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80" w:firstLineChars="200"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直接Class cls = xxx.class;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200"/>
        <w:jc w:val="both"/>
        <w:textAlignment w:val="auto"/>
        <w:rPr>
          <w:rFonts w:hint="default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  <w:t>30,java内存模型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2" w:firstLineChars="200"/>
        <w:jc w:val="both"/>
        <w:textAlignment w:val="auto"/>
        <w:rPr>
          <w:rFonts w:hint="default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堆区：</w:t>
      </w: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存储对象实例，不存对象的引用。每一个JVM(java虚拟机)只有一个堆区。所有线程共享。GC发生的主要场所。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2" w:firstLineChars="200"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栈区：</w:t>
      </w: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存储基本数据类型和对象的引用，每个线程有一个栈区，不共享。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2" w:firstLineChars="200"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方法区：</w:t>
      </w: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所有线程共享，存储静态变量。常量池是方法区的一部分。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显式的字符串常量放在常量池里面，字符串对象放在堆中。（常量池从JDK1.7开始移到了堆里面，以前在方法区）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例子：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String a = "holten";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String b = "holten";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default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第一句代码执行后就在常量池中创建了一个值为holten的</w:t>
      </w:r>
      <w:r>
        <w:rPr>
          <w:rFonts w:hint="default" w:asciiTheme="minorEastAsia" w:hAnsiTheme="minorEastAsia" w:cstheme="minorEastAsia"/>
          <w:b/>
          <w:bCs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String对象</w:t>
      </w:r>
      <w:r>
        <w:rPr>
          <w:rFonts w:hint="default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；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default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第二句执行时，因为常量池中存在holten所以就不再创建新的</w:t>
      </w:r>
      <w:r>
        <w:rPr>
          <w:rFonts w:hint="default" w:asciiTheme="minorEastAsia" w:hAnsiTheme="minorEastAsia" w:cstheme="minorEastAsia"/>
          <w:b/>
          <w:bCs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String对象</w:t>
      </w:r>
      <w:r>
        <w:rPr>
          <w:rFonts w:hint="default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了。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default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此时该字符串的引用在虚拟机栈里面。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default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default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  <w:t>31，final、finally、finalize的区别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olor w:val="404040"/>
          <w:spacing w:val="0"/>
          <w:sz w:val="24"/>
          <w:szCs w:val="24"/>
          <w:shd w:val="clear" w:fill="FFFFFF"/>
          <w:lang w:val="en-US" w:eastAsia="zh-CN"/>
        </w:rPr>
        <w:t>F</w:t>
      </w: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inal修饰类的时候表示该类不允许被继承、修饰方法的时候表示不允许子类对该方法进行重写、修饰变量表示该变量不可更改。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olor w:val="404040"/>
          <w:spacing w:val="0"/>
          <w:sz w:val="24"/>
          <w:szCs w:val="24"/>
          <w:shd w:val="clear" w:fill="FFFFFF"/>
          <w:lang w:val="en-US" w:eastAsia="zh-CN"/>
        </w:rPr>
        <w:t>F</w:t>
      </w: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inally是异常处理的一部分，在try语句执行了的情况下，finally最终会执行，可用于释放资源操作。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olor w:val="404040"/>
          <w:spacing w:val="0"/>
          <w:sz w:val="24"/>
          <w:szCs w:val="24"/>
          <w:shd w:val="clear" w:fill="FFFFFF"/>
          <w:lang w:val="en-US" w:eastAsia="zh-CN"/>
        </w:rPr>
        <w:t>F</w:t>
      </w: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inalize（）是Object的一个方法，在必要的时候程序员可以使用它来启动GC操作。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  <w:t>32，序列化的方式有哪些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default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使用场景：在进行Android开发的时候，没办法将对象的引用传递给Activity或者fragment,需要将对象放到Intent或者Bundle里面，然后再进行传递。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一：实现Serializable接口，注意这种方式不能序列化静态成员变量和transient修饰的变量。需要使用到ObjectOutputStream和ObjectInputStream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以及writeObject/readObejct方法。注意，当进行反序列的时候，JVM会把字节流的seriaVersionUID与本地实体类的seriaVersionUID进行比较，如果不一样的会造成反序列化失败，所以需要手动生成系列号。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default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二：实现Parcelable接口,Android独有，效率更高。作用是可以永久性保存对象、可以把序列化对象在网络中传播、可以在进程间传递对象。</w:t>
      </w:r>
      <w:r>
        <w:rPr>
          <w:rFonts w:hint="eastAsia" w:asciiTheme="minorEastAsia" w:hAnsiTheme="minorEastAsia" w:cstheme="minorEastAsia"/>
          <w:i w:val="0"/>
          <w:color w:val="404040"/>
          <w:spacing w:val="0"/>
          <w:sz w:val="24"/>
          <w:szCs w:val="24"/>
          <w:shd w:val="clear" w:fill="FFFFFF"/>
          <w:lang w:val="en-US" w:eastAsia="zh-CN"/>
        </w:rPr>
        <w:t>A</w:t>
      </w: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ctivity可以通过putExtra()传入序列化好的对象，通过getParcelableExtra()获取对象。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两者区别：第一种方式能很好地将数据保存在磁盘上，但是会引起频繁的GC；第二种方式效率高。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  <w:t>33，java异常体系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运行时异常不需要程序员捕获，比如空指针异常、数组越界异常、强制转换异常、数据格式异常等；编译时异常需要程序员做异常处理，否则编译不通过，比如FileNotFound、IOExcepetion、SqlExcepation。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  <w:t>34，说一下多态（什么是多态？优点？存在的必要条件？实现方式？向上/向下转型-&gt;代码）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多态是指一个引用变量在运行期间才决定指向那个类的对象，从而体现为一个接口具有多种不同的变现形式。优点：解耦、可扩充、灵活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存在的必要条件：继承、重写、父类引用指向子类对象。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default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实现方式：重写、接口、抽象类和抽象方法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  <w:t>35，说一说反射机制（代码实现）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反射是在运行状态中，对于任何一个类或者对象可以知道他们的所有属性和方法，还能调用。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  <w:t>List,Set,Map的区别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List接口实例存储的是有序的，允许重复的元素；Set接口实例存储的是无序的，不允许重复的元素；Map存储的是键值对，key值不允许重复，不允许为null；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  <w:t>List和Map的实现方式和存储方式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List的实现方式有两种，一种是基于一维数组实现，另一种是基于链表实现。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default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Map是基于hash表实现的，以键值对的方式存储。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  <w:t>HashMap的实现原理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olor w:val="404040"/>
          <w:spacing w:val="0"/>
          <w:sz w:val="24"/>
          <w:szCs w:val="24"/>
          <w:shd w:val="clear" w:fill="FFFFFF"/>
          <w:lang w:val="en-US" w:eastAsia="zh-CN"/>
        </w:rPr>
        <w:t>H</w:t>
      </w: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ashMap的实现原理是散列表，即数组+链表的形式进行数据的存储。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首先：利用key的hashcode计算出当前元素在数组中的下标；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存储时，如果出现hash值相同的两个key,那么进行判断，如果存在的key与要存储的key相同，那么就直接覆盖value;如果没有存在的key与当前key相同，那么将当前的key-value放入链表中。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jc w:val="both"/>
        <w:textAlignment w:val="auto"/>
        <w:rPr>
          <w:rFonts w:hint="default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读取时，根据hashcode找到对应的数组下标，再判断key值，如果是链表就遍历找node，如果是红黑树就遍历红黑树找node,从未找打value;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当出现hash冲突的时候，会进行resize数组扩容优化。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  <w:t>hashMap如果put数据，从源码的角度解释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1：根据hash(key)算法得到hash值；（源码是用hashcode与hashcode右移16位得到的值进行异或运算从而降低hash冲突的概率）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2：判断table数组是否是null或者长度为0，如果是就resize()进行数组扩容（扩容原则是默认大小为16，当前size&gt;16*加载因子了，则进行扩容乘以2）。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3：如果数组的第i位是null,直接将新建的结点插入，插入后判断当前存在的键值对数量是否超过了阈值，超过则进行扩容；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4：如果数组的第i位不是null,则遍历判断key值是否存在相同，相同则覆盖value,不同话继续判断是否需要转换为红黑树；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5：如果链表的长度大于8了就转换为红黑树，在红黑树中插入；如果不需要转换为红黑树，则添加到链表末尾。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jc w:val="both"/>
        <w:textAlignment w:val="auto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  <w:t>ConCurrentHashMap的实现原理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"https://www.jianshu.com/p/865c813f2726"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9"/>
          <w:rFonts w:ascii="宋体" w:hAnsi="宋体" w:eastAsia="宋体" w:cs="宋体"/>
          <w:sz w:val="24"/>
          <w:szCs w:val="24"/>
        </w:rPr>
        <w:t>https://www.jianshu.com/p/865c813f2726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jc w:val="both"/>
        <w:textAlignment w:val="auto"/>
        <w:outlineLvl w:val="9"/>
        <w:rPr>
          <w:rFonts w:hint="default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ConcurrentHashMap的实现原理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jc w:val="both"/>
        <w:textAlignment w:val="auto"/>
        <w:outlineLvl w:val="9"/>
        <w:rPr>
          <w:rFonts w:hint="default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jdk 1.7:segment+数组+链表（分段锁机制</w:t>
      </w: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，即每个segment都有一组或多组散列表</w:t>
      </w:r>
      <w:r>
        <w:rPr>
          <w:rFonts w:hint="default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jc w:val="both"/>
        <w:textAlignment w:val="auto"/>
        <w:outlineLvl w:val="9"/>
        <w:rPr>
          <w:rFonts w:hint="default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缺点：需要进行两次hash计算，效率肯定比hashmap低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jc w:val="both"/>
        <w:textAlignment w:val="auto"/>
        <w:outlineLvl w:val="9"/>
        <w:rPr>
          <w:rFonts w:hint="default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优点：只需要对元素所在的Segment进行加锁，不影响其他Segment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jc w:val="both"/>
        <w:textAlignment w:val="auto"/>
        <w:outlineLvl w:val="9"/>
        <w:rPr>
          <w:rFonts w:hint="default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JDK 1.8:CAS（比较再交换）+数组+链表、红黑树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jc w:val="both"/>
        <w:textAlignment w:val="auto"/>
        <w:outlineLvl w:val="9"/>
        <w:rPr>
          <w:rFonts w:hint="default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使用CAS+Synchronized保证线程安全，对数组进行加锁。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jc w:val="both"/>
        <w:textAlignment w:val="auto"/>
        <w:outlineLvl w:val="9"/>
        <w:rPr>
          <w:rFonts w:hint="default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  <w:t>如何提高ConcurrentHashMap的插入效率？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default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将大批量数据保存到map中有两个地方的消耗将会是比较大的：第一个是扩容操作，第二个是锁资源的争夺。第一个扩容的问题，主要还是要通过配置合理的容量大小和扩容因子，尽可能减少扩容事件的发生；第二个锁资源的争夺，在put方法中会使用synchonized对头节点进行加锁，而锁本身也是分等级的，因此我们的主要思路就是尽可能的避免锁等级。所以，针对第二点，我们可以将数据通过通过ConcurrentHashMap的spread方法进行预处理，这样我们可以将存在hash冲突的数据放在一个组里面，每个组都使用单线程进行put操作，这样的话可以保证锁仅停留在偏向锁这个级别，不会升级，从而提升效率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  <w:t>ArrayMap和HashMap的区别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"https://blog.csdn.net/qq_28845393/article/details/87601753"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9"/>
          <w:rFonts w:ascii="宋体" w:hAnsi="宋体" w:eastAsia="宋体" w:cs="宋体"/>
          <w:sz w:val="24"/>
          <w:szCs w:val="24"/>
        </w:rPr>
        <w:t>https://blog.csdn.net/qq_28845393/article/details/87601753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jc w:val="both"/>
        <w:textAlignment w:val="auto"/>
        <w:outlineLvl w:val="9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ArrayMap:两个一维数组结构，android独有api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jc w:val="both"/>
        <w:textAlignment w:val="auto"/>
        <w:outlineLvl w:val="9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优点：占用更少的内存，扩容时因为只需要拷贝，所以扩容更高效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jc w:val="both"/>
        <w:textAlignment w:val="auto"/>
        <w:outlineLvl w:val="9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缺点：数据量大的时候查询效率比hashMap低，存取效率低，不可序列化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  <w:t>HashMap与HashSet的区别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jc w:val="both"/>
        <w:textAlignment w:val="auto"/>
        <w:outlineLvl w:val="9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HashSet内部还是通过hashMap来实现。Hashset仅仅存储对象,用对象来计算hashcode,效率上比hashMap低。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jc w:val="both"/>
        <w:textAlignment w:val="auto"/>
        <w:outlineLvl w:val="9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898265" cy="2491105"/>
            <wp:effectExtent l="0" t="0" r="6985" b="4445"/>
            <wp:docPr id="19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98265" cy="2491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  <w:t>ArrayList和LinkedList和Vetor的区别，以及应用场景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</w:pPr>
    </w:p>
    <w:tbl>
      <w:tblPr>
        <w:tblStyle w:val="6"/>
        <w:tblW w:w="0" w:type="auto"/>
        <w:tblInd w:w="0" w:type="dxa"/>
        <w:tblBorders>
          <w:top w:val="single" w:color="DFDFDF" w:sz="6" w:space="0"/>
          <w:left w:val="single" w:color="DFDFDF" w:sz="6" w:space="0"/>
          <w:bottom w:val="single" w:color="DFDFDF" w:sz="6" w:space="0"/>
          <w:right w:val="single" w:color="DFDFDF" w:sz="6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316"/>
        <w:gridCol w:w="894"/>
        <w:gridCol w:w="1459"/>
        <w:gridCol w:w="675"/>
        <w:gridCol w:w="2685"/>
        <w:gridCol w:w="894"/>
        <w:gridCol w:w="803"/>
      </w:tblGrid>
      <w:tr>
        <w:tblPrEx>
          <w:tblBorders>
            <w:top w:val="single" w:color="DFDFDF" w:sz="6" w:space="0"/>
            <w:left w:val="single" w:color="DFDFDF" w:sz="6" w:space="0"/>
            <w:bottom w:val="single" w:color="DFDFDF" w:sz="6" w:space="0"/>
            <w:right w:val="single" w:color="DFDFDF" w:sz="6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Header/>
        </w:trPr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AFAFA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ascii="Verdana" w:hAnsi="Verdana" w:cs="Verdana"/>
                <w:b/>
                <w:i w:val="0"/>
                <w:caps w:val="0"/>
                <w:color w:val="000000"/>
                <w:spacing w:val="0"/>
                <w:sz w:val="20"/>
                <w:szCs w:val="20"/>
              </w:rPr>
            </w:pPr>
            <w:r>
              <w:rPr>
                <w:rFonts w:hint="default" w:ascii="Verdana" w:hAnsi="Verdana" w:eastAsia="宋体" w:cs="Verdana"/>
                <w:b/>
                <w:i w:val="0"/>
                <w:caps w:val="0"/>
                <w:color w:val="000000"/>
                <w:spacing w:val="0"/>
                <w:kern w:val="0"/>
                <w:sz w:val="20"/>
                <w:szCs w:val="20"/>
                <w:lang w:val="en-US" w:eastAsia="zh-CN" w:bidi="ar"/>
              </w:rPr>
              <w:t>类型</w:t>
            </w:r>
          </w:p>
        </w:tc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AFAFA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Verdana" w:hAnsi="Verdana" w:cs="Verdana"/>
                <w:b/>
                <w:i w:val="0"/>
                <w:caps w:val="0"/>
                <w:color w:val="000000"/>
                <w:spacing w:val="0"/>
                <w:sz w:val="20"/>
                <w:szCs w:val="20"/>
              </w:rPr>
            </w:pPr>
            <w:r>
              <w:rPr>
                <w:rFonts w:hint="default" w:ascii="Verdana" w:hAnsi="Verdana" w:eastAsia="宋体" w:cs="Verdana"/>
                <w:b/>
                <w:i w:val="0"/>
                <w:caps w:val="0"/>
                <w:color w:val="000000"/>
                <w:spacing w:val="0"/>
                <w:kern w:val="0"/>
                <w:sz w:val="20"/>
                <w:szCs w:val="20"/>
                <w:lang w:val="en-US" w:eastAsia="zh-CN" w:bidi="ar"/>
              </w:rPr>
              <w:t>线程安全</w:t>
            </w:r>
          </w:p>
        </w:tc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AFAFA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Verdana" w:hAnsi="Verdana" w:cs="Verdana"/>
                <w:b/>
                <w:i w:val="0"/>
                <w:caps w:val="0"/>
                <w:color w:val="000000"/>
                <w:spacing w:val="0"/>
                <w:sz w:val="20"/>
                <w:szCs w:val="20"/>
              </w:rPr>
            </w:pPr>
            <w:r>
              <w:rPr>
                <w:rFonts w:hint="default" w:ascii="Verdana" w:hAnsi="Verdana" w:eastAsia="宋体" w:cs="Verdana"/>
                <w:b/>
                <w:i w:val="0"/>
                <w:caps w:val="0"/>
                <w:color w:val="000000"/>
                <w:spacing w:val="0"/>
                <w:kern w:val="0"/>
                <w:sz w:val="20"/>
                <w:szCs w:val="20"/>
                <w:lang w:val="en-US" w:eastAsia="zh-CN" w:bidi="ar"/>
              </w:rPr>
              <w:t>内部结构</w:t>
            </w:r>
          </w:p>
        </w:tc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AFAFA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jc w:val="center"/>
              <w:rPr>
                <w:rFonts w:hint="default" w:ascii="Verdana" w:hAnsi="Verdana" w:cs="Verdana"/>
                <w:b/>
                <w:i w:val="0"/>
                <w:caps w:val="0"/>
                <w:color w:val="000000"/>
                <w:spacing w:val="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AFAFA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Verdana" w:hAnsi="Verdana" w:cs="Verdana"/>
                <w:b/>
                <w:i w:val="0"/>
                <w:caps w:val="0"/>
                <w:color w:val="000000"/>
                <w:spacing w:val="0"/>
                <w:sz w:val="20"/>
                <w:szCs w:val="20"/>
              </w:rPr>
            </w:pPr>
            <w:r>
              <w:rPr>
                <w:rFonts w:hint="default" w:ascii="Verdana" w:hAnsi="Verdana" w:eastAsia="宋体" w:cs="Verdana"/>
                <w:b/>
                <w:i w:val="0"/>
                <w:caps w:val="0"/>
                <w:color w:val="000000"/>
                <w:spacing w:val="0"/>
                <w:kern w:val="0"/>
                <w:sz w:val="20"/>
                <w:szCs w:val="20"/>
                <w:lang w:val="en-US" w:eastAsia="zh-CN" w:bidi="ar"/>
              </w:rPr>
              <w:t>扩容规则</w:t>
            </w:r>
          </w:p>
        </w:tc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AFAFA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Verdana" w:hAnsi="Verdana" w:cs="Verdana"/>
                <w:b/>
                <w:i w:val="0"/>
                <w:caps w:val="0"/>
                <w:color w:val="000000"/>
                <w:spacing w:val="0"/>
                <w:sz w:val="20"/>
                <w:szCs w:val="20"/>
              </w:rPr>
            </w:pPr>
            <w:r>
              <w:rPr>
                <w:rFonts w:hint="default" w:ascii="Verdana" w:hAnsi="Verdana" w:eastAsia="宋体" w:cs="Verdana"/>
                <w:b/>
                <w:i w:val="0"/>
                <w:caps w:val="0"/>
                <w:color w:val="000000"/>
                <w:spacing w:val="0"/>
                <w:kern w:val="0"/>
                <w:sz w:val="20"/>
                <w:szCs w:val="20"/>
                <w:lang w:val="en-US" w:eastAsia="zh-CN" w:bidi="ar"/>
              </w:rPr>
              <w:t>执行效率</w:t>
            </w:r>
          </w:p>
        </w:tc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AFAFA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Verdana" w:hAnsi="Verdana" w:cs="Verdana"/>
                <w:b/>
                <w:i w:val="0"/>
                <w:caps w:val="0"/>
                <w:color w:val="000000"/>
                <w:spacing w:val="0"/>
                <w:sz w:val="20"/>
                <w:szCs w:val="20"/>
              </w:rPr>
            </w:pPr>
            <w:r>
              <w:rPr>
                <w:rFonts w:hint="default" w:ascii="Verdana" w:hAnsi="Verdana" w:eastAsia="宋体" w:cs="Verdana"/>
                <w:b/>
                <w:i w:val="0"/>
                <w:caps w:val="0"/>
                <w:color w:val="000000"/>
                <w:spacing w:val="0"/>
                <w:kern w:val="0"/>
                <w:sz w:val="20"/>
                <w:szCs w:val="20"/>
                <w:lang w:val="en-US" w:eastAsia="zh-CN" w:bidi="ar"/>
              </w:rPr>
              <w:t>序列化</w:t>
            </w:r>
          </w:p>
        </w:tc>
      </w:tr>
      <w:tr>
        <w:tblPrEx>
          <w:tblBorders>
            <w:top w:val="single" w:color="DFDFDF" w:sz="6" w:space="0"/>
            <w:left w:val="single" w:color="DFDFDF" w:sz="6" w:space="0"/>
            <w:bottom w:val="single" w:color="DFDFDF" w:sz="6" w:space="0"/>
            <w:right w:val="single" w:color="DFDFDF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jc w:val="left"/>
              <w:rPr>
                <w:rFonts w:hint="default" w:ascii="Verdana" w:hAnsi="Verdana" w:cs="Verdana"/>
                <w:i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Verdana" w:hAnsi="Verdana" w:eastAsia="宋体" w:cs="Verdana"/>
                <w:i w:val="0"/>
                <w:caps w:val="0"/>
                <w:color w:val="333333"/>
                <w:spacing w:val="0"/>
                <w:kern w:val="0"/>
                <w:sz w:val="20"/>
                <w:szCs w:val="20"/>
                <w:lang w:val="en-US" w:eastAsia="zh-CN" w:bidi="ar"/>
              </w:rPr>
              <w:t>ArrayList</w:t>
            </w:r>
          </w:p>
        </w:tc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jc w:val="left"/>
              <w:rPr>
                <w:rFonts w:hint="default" w:ascii="Verdana" w:hAnsi="Verdana" w:cs="Verdana"/>
                <w:i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Verdana" w:hAnsi="Verdana" w:eastAsia="宋体" w:cs="Verdana"/>
                <w:i w:val="0"/>
                <w:caps w:val="0"/>
                <w:color w:val="333333"/>
                <w:spacing w:val="0"/>
                <w:kern w:val="0"/>
                <w:sz w:val="20"/>
                <w:szCs w:val="20"/>
                <w:lang w:val="en-US" w:eastAsia="zh-CN" w:bidi="ar"/>
              </w:rPr>
              <w:t>否</w:t>
            </w:r>
          </w:p>
        </w:tc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jc w:val="left"/>
              <w:rPr>
                <w:rFonts w:hint="default" w:ascii="Verdana" w:hAnsi="Verdana" w:cs="Verdana"/>
                <w:i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Verdana" w:hAnsi="Verdana" w:eastAsia="宋体" w:cs="Verdana"/>
                <w:i w:val="0"/>
                <w:caps w:val="0"/>
                <w:color w:val="333333"/>
                <w:spacing w:val="0"/>
                <w:kern w:val="0"/>
                <w:sz w:val="20"/>
                <w:szCs w:val="20"/>
                <w:lang w:val="en-US" w:eastAsia="zh-CN" w:bidi="ar"/>
              </w:rPr>
              <w:t>数组Object[]</w:t>
            </w:r>
          </w:p>
        </w:tc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jc w:val="left"/>
              <w:rPr>
                <w:rFonts w:hint="default" w:ascii="Verdana" w:hAnsi="Verdana" w:cs="Verdana"/>
                <w:i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Verdana" w:hAnsi="Verdana" w:eastAsia="宋体" w:cs="Verdana"/>
                <w:i w:val="0"/>
                <w:caps w:val="0"/>
                <w:color w:val="333333"/>
                <w:spacing w:val="0"/>
                <w:kern w:val="0"/>
                <w:sz w:val="20"/>
                <w:szCs w:val="20"/>
                <w:lang w:val="en-US" w:eastAsia="zh-CN" w:bidi="ar"/>
              </w:rPr>
              <w:t>10</w:t>
            </w:r>
          </w:p>
        </w:tc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jc w:val="left"/>
              <w:rPr>
                <w:rFonts w:hint="default" w:ascii="Verdana" w:hAnsi="Verdana" w:cs="Verdana"/>
                <w:i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Verdana" w:hAnsi="Verdana" w:eastAsia="宋体" w:cs="Verdana"/>
                <w:i w:val="0"/>
                <w:caps w:val="0"/>
                <w:color w:val="333333"/>
                <w:spacing w:val="0"/>
                <w:kern w:val="0"/>
                <w:sz w:val="20"/>
                <w:szCs w:val="20"/>
                <w:lang w:val="en-US" w:eastAsia="zh-CN" w:bidi="ar"/>
              </w:rPr>
              <w:t>数组足够最小长度*1.5</w:t>
            </w:r>
          </w:p>
        </w:tc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jc w:val="left"/>
              <w:rPr>
                <w:rFonts w:hint="default" w:ascii="Verdana" w:hAnsi="Verdana" w:cs="Verdana"/>
                <w:i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Verdana" w:hAnsi="Verdana" w:eastAsia="宋体" w:cs="Verdana"/>
                <w:i w:val="0"/>
                <w:caps w:val="0"/>
                <w:color w:val="333333"/>
                <w:spacing w:val="0"/>
                <w:kern w:val="0"/>
                <w:sz w:val="20"/>
                <w:szCs w:val="20"/>
                <w:lang w:val="en-US" w:eastAsia="zh-CN" w:bidi="ar"/>
              </w:rPr>
              <w:t>高</w:t>
            </w:r>
          </w:p>
        </w:tc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jc w:val="left"/>
              <w:rPr>
                <w:rFonts w:hint="default" w:ascii="Verdana" w:hAnsi="Verdana" w:cs="Verdana"/>
                <w:i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Verdana" w:hAnsi="Verdana" w:eastAsia="宋体" w:cs="Verdana"/>
                <w:i w:val="0"/>
                <w:caps w:val="0"/>
                <w:color w:val="333333"/>
                <w:spacing w:val="0"/>
                <w:kern w:val="0"/>
                <w:sz w:val="20"/>
                <w:szCs w:val="20"/>
                <w:lang w:val="en-US" w:eastAsia="zh-CN" w:bidi="ar"/>
              </w:rPr>
              <w:t>是</w:t>
            </w:r>
          </w:p>
        </w:tc>
      </w:tr>
      <w:tr>
        <w:tblPrEx>
          <w:tblBorders>
            <w:top w:val="single" w:color="DFDFDF" w:sz="6" w:space="0"/>
            <w:left w:val="single" w:color="DFDFDF" w:sz="6" w:space="0"/>
            <w:bottom w:val="single" w:color="DFDFDF" w:sz="6" w:space="0"/>
            <w:right w:val="single" w:color="DFDFDF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jc w:val="left"/>
              <w:rPr>
                <w:rFonts w:hint="default" w:ascii="Verdana" w:hAnsi="Verdana" w:cs="Verdana"/>
                <w:i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Verdana" w:hAnsi="Verdana" w:eastAsia="宋体" w:cs="Verdana"/>
                <w:i w:val="0"/>
                <w:caps w:val="0"/>
                <w:color w:val="333333"/>
                <w:spacing w:val="0"/>
                <w:kern w:val="0"/>
                <w:sz w:val="20"/>
                <w:szCs w:val="20"/>
                <w:lang w:val="en-US" w:eastAsia="zh-CN" w:bidi="ar"/>
              </w:rPr>
              <w:t>Vector</w:t>
            </w:r>
          </w:p>
        </w:tc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jc w:val="left"/>
              <w:rPr>
                <w:rFonts w:hint="default" w:ascii="Verdana" w:hAnsi="Verdana" w:cs="Verdana"/>
                <w:i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Verdana" w:hAnsi="Verdana" w:eastAsia="宋体" w:cs="Verdana"/>
                <w:i w:val="0"/>
                <w:caps w:val="0"/>
                <w:color w:val="333333"/>
                <w:spacing w:val="0"/>
                <w:kern w:val="0"/>
                <w:sz w:val="20"/>
                <w:szCs w:val="20"/>
                <w:lang w:val="en-US" w:eastAsia="zh-CN" w:bidi="ar"/>
              </w:rPr>
              <w:t>是</w:t>
            </w:r>
          </w:p>
        </w:tc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jc w:val="left"/>
              <w:rPr>
                <w:rFonts w:hint="default" w:ascii="Verdana" w:hAnsi="Verdana" w:cs="Verdana"/>
                <w:i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Verdana" w:hAnsi="Verdana" w:eastAsia="宋体" w:cs="Verdana"/>
                <w:i w:val="0"/>
                <w:caps w:val="0"/>
                <w:color w:val="333333"/>
                <w:spacing w:val="0"/>
                <w:kern w:val="0"/>
                <w:sz w:val="20"/>
                <w:szCs w:val="20"/>
                <w:lang w:val="en-US" w:eastAsia="zh-CN" w:bidi="ar"/>
              </w:rPr>
              <w:t>数组Object[]</w:t>
            </w:r>
          </w:p>
        </w:tc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jc w:val="left"/>
              <w:rPr>
                <w:rFonts w:hint="default" w:ascii="Verdana" w:hAnsi="Verdana" w:cs="Verdana"/>
                <w:i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Verdana" w:hAnsi="Verdana" w:eastAsia="宋体" w:cs="Verdana"/>
                <w:i w:val="0"/>
                <w:caps w:val="0"/>
                <w:color w:val="333333"/>
                <w:spacing w:val="0"/>
                <w:kern w:val="0"/>
                <w:sz w:val="20"/>
                <w:szCs w:val="20"/>
                <w:lang w:val="en-US" w:eastAsia="zh-CN" w:bidi="ar"/>
              </w:rPr>
              <w:t>10</w:t>
            </w:r>
          </w:p>
        </w:tc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jc w:val="left"/>
              <w:rPr>
                <w:rFonts w:hint="default" w:ascii="Verdana" w:hAnsi="Verdana" w:cs="Verdana"/>
                <w:i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Verdana" w:hAnsi="Verdana" w:eastAsia="宋体" w:cs="Verdana"/>
                <w:i w:val="0"/>
                <w:caps w:val="0"/>
                <w:color w:val="333333"/>
                <w:spacing w:val="0"/>
                <w:kern w:val="0"/>
                <w:sz w:val="20"/>
                <w:szCs w:val="20"/>
                <w:lang w:val="en-US" w:eastAsia="zh-CN" w:bidi="ar"/>
              </w:rPr>
              <w:t>默认数组足够最小长度*2，可自定义每次扩容数量</w:t>
            </w:r>
          </w:p>
        </w:tc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jc w:val="left"/>
              <w:rPr>
                <w:rFonts w:hint="default" w:ascii="Verdana" w:hAnsi="Verdana" w:cs="Verdana"/>
                <w:i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Verdana" w:hAnsi="Verdana" w:eastAsia="宋体" w:cs="Verdana"/>
                <w:i w:val="0"/>
                <w:caps w:val="0"/>
                <w:color w:val="333333"/>
                <w:spacing w:val="0"/>
                <w:kern w:val="0"/>
                <w:sz w:val="20"/>
                <w:szCs w:val="20"/>
                <w:lang w:val="en-US" w:eastAsia="zh-CN" w:bidi="ar"/>
              </w:rPr>
              <w:t>低</w:t>
            </w:r>
          </w:p>
        </w:tc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jc w:val="left"/>
              <w:rPr>
                <w:rFonts w:hint="default" w:ascii="Verdana" w:hAnsi="Verdana" w:cs="Verdana"/>
                <w:i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Verdana" w:hAnsi="Verdana" w:eastAsia="宋体" w:cs="Verdana"/>
                <w:i w:val="0"/>
                <w:caps w:val="0"/>
                <w:color w:val="333333"/>
                <w:spacing w:val="0"/>
                <w:kern w:val="0"/>
                <w:sz w:val="20"/>
                <w:szCs w:val="20"/>
                <w:lang w:val="en-US" w:eastAsia="zh-CN" w:bidi="ar"/>
              </w:rPr>
              <w:t>是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</w:pPr>
    </w:p>
    <w:tbl>
      <w:tblPr>
        <w:tblStyle w:val="6"/>
        <w:tblW w:w="8722" w:type="dxa"/>
        <w:tblInd w:w="0" w:type="dxa"/>
        <w:tblBorders>
          <w:top w:val="single" w:color="DFDFDF" w:sz="6" w:space="0"/>
          <w:left w:val="single" w:color="DFDFDF" w:sz="6" w:space="0"/>
          <w:bottom w:val="single" w:color="DFDFDF" w:sz="6" w:space="0"/>
          <w:right w:val="single" w:color="DFDFDF" w:sz="6" w:space="0"/>
          <w:insideH w:val="none" w:color="auto" w:sz="0" w:space="0"/>
          <w:insideV w:val="none" w:color="auto" w:sz="0" w:space="0"/>
        </w:tblBorders>
        <w:shd w:val="clear" w:color="auto" w:fill="FFFFFF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26"/>
        <w:gridCol w:w="1424"/>
        <w:gridCol w:w="1213"/>
        <w:gridCol w:w="1213"/>
        <w:gridCol w:w="941"/>
        <w:gridCol w:w="941"/>
        <w:gridCol w:w="814"/>
        <w:gridCol w:w="750"/>
      </w:tblGrid>
      <w:tr>
        <w:tblPrEx>
          <w:tblBorders>
            <w:top w:val="single" w:color="DFDFDF" w:sz="6" w:space="0"/>
            <w:left w:val="single" w:color="DFDFDF" w:sz="6" w:space="0"/>
            <w:bottom w:val="single" w:color="DFDFDF" w:sz="6" w:space="0"/>
            <w:right w:val="single" w:color="DFDFDF" w:sz="6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Header/>
        </w:trPr>
        <w:tc>
          <w:tcPr>
            <w:tcW w:w="1426" w:type="dxa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AFAFA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ascii="Verdana" w:hAnsi="Verdana" w:cs="Verdana"/>
                <w:b/>
                <w:i w:val="0"/>
                <w:caps w:val="0"/>
                <w:color w:val="000000"/>
                <w:spacing w:val="0"/>
                <w:sz w:val="20"/>
                <w:szCs w:val="20"/>
              </w:rPr>
            </w:pPr>
            <w:r>
              <w:rPr>
                <w:rFonts w:hint="default" w:ascii="Verdana" w:hAnsi="Verdana" w:eastAsia="宋体" w:cs="Verdana"/>
                <w:b/>
                <w:i w:val="0"/>
                <w:caps w:val="0"/>
                <w:color w:val="000000"/>
                <w:spacing w:val="0"/>
                <w:kern w:val="0"/>
                <w:sz w:val="20"/>
                <w:szCs w:val="20"/>
                <w:lang w:val="en-US" w:eastAsia="zh-CN" w:bidi="ar"/>
              </w:rPr>
              <w:t>类型</w:t>
            </w:r>
          </w:p>
        </w:tc>
        <w:tc>
          <w:tcPr>
            <w:tcW w:w="1424" w:type="dxa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AFAFA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Verdana" w:hAnsi="Verdana" w:cs="Verdana"/>
                <w:b/>
                <w:i w:val="0"/>
                <w:caps w:val="0"/>
                <w:color w:val="000000"/>
                <w:spacing w:val="0"/>
                <w:sz w:val="20"/>
                <w:szCs w:val="20"/>
              </w:rPr>
            </w:pPr>
            <w:r>
              <w:rPr>
                <w:rFonts w:hint="default" w:ascii="Verdana" w:hAnsi="Verdana" w:eastAsia="宋体" w:cs="Verdana"/>
                <w:b/>
                <w:i w:val="0"/>
                <w:caps w:val="0"/>
                <w:color w:val="000000"/>
                <w:spacing w:val="0"/>
                <w:kern w:val="0"/>
                <w:sz w:val="20"/>
                <w:szCs w:val="20"/>
                <w:lang w:val="en-US" w:eastAsia="zh-CN" w:bidi="ar"/>
              </w:rPr>
              <w:t>内部结构</w:t>
            </w:r>
          </w:p>
        </w:tc>
        <w:tc>
          <w:tcPr>
            <w:tcW w:w="1213" w:type="dxa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AFAFA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Verdana" w:hAnsi="Verdana" w:cs="Verdana"/>
                <w:b/>
                <w:i w:val="0"/>
                <w:caps w:val="0"/>
                <w:color w:val="000000"/>
                <w:spacing w:val="0"/>
                <w:sz w:val="20"/>
                <w:szCs w:val="20"/>
              </w:rPr>
            </w:pPr>
            <w:r>
              <w:rPr>
                <w:rFonts w:hint="default" w:ascii="Verdana" w:hAnsi="Verdana" w:eastAsia="宋体" w:cs="Verdana"/>
                <w:b/>
                <w:i w:val="0"/>
                <w:caps w:val="0"/>
                <w:color w:val="000000"/>
                <w:spacing w:val="0"/>
                <w:kern w:val="0"/>
                <w:sz w:val="20"/>
                <w:szCs w:val="20"/>
                <w:lang w:val="en-US" w:eastAsia="zh-CN" w:bidi="ar"/>
              </w:rPr>
              <w:t>插入效率(正常情况)</w:t>
            </w:r>
          </w:p>
        </w:tc>
        <w:tc>
          <w:tcPr>
            <w:tcW w:w="1213" w:type="dxa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AFAFA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Verdana" w:hAnsi="Verdana" w:cs="Verdana"/>
                <w:b/>
                <w:i w:val="0"/>
                <w:caps w:val="0"/>
                <w:color w:val="000000"/>
                <w:spacing w:val="0"/>
                <w:sz w:val="20"/>
                <w:szCs w:val="20"/>
              </w:rPr>
            </w:pPr>
            <w:r>
              <w:rPr>
                <w:rFonts w:hint="default" w:ascii="Verdana" w:hAnsi="Verdana" w:eastAsia="宋体" w:cs="Verdana"/>
                <w:b/>
                <w:i w:val="0"/>
                <w:caps w:val="0"/>
                <w:color w:val="000000"/>
                <w:spacing w:val="0"/>
                <w:kern w:val="0"/>
                <w:sz w:val="20"/>
                <w:szCs w:val="20"/>
                <w:lang w:val="en-US" w:eastAsia="zh-CN" w:bidi="ar"/>
              </w:rPr>
              <w:t>删除效率(正常情况)</w:t>
            </w:r>
          </w:p>
        </w:tc>
        <w:tc>
          <w:tcPr>
            <w:tcW w:w="941" w:type="dxa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AFAFA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Verdana" w:hAnsi="Verdana" w:cs="Verdana"/>
                <w:b/>
                <w:i w:val="0"/>
                <w:caps w:val="0"/>
                <w:color w:val="000000"/>
                <w:spacing w:val="0"/>
                <w:sz w:val="20"/>
                <w:szCs w:val="20"/>
              </w:rPr>
            </w:pPr>
            <w:r>
              <w:rPr>
                <w:rFonts w:hint="default" w:ascii="Verdana" w:hAnsi="Verdana" w:eastAsia="宋体" w:cs="Verdana"/>
                <w:b/>
                <w:i w:val="0"/>
                <w:caps w:val="0"/>
                <w:color w:val="000000"/>
                <w:spacing w:val="0"/>
                <w:kern w:val="0"/>
                <w:sz w:val="20"/>
                <w:szCs w:val="20"/>
                <w:lang w:val="en-US" w:eastAsia="zh-CN" w:bidi="ar"/>
              </w:rPr>
              <w:t>顺序遍历效率</w:t>
            </w:r>
          </w:p>
        </w:tc>
        <w:tc>
          <w:tcPr>
            <w:tcW w:w="941" w:type="dxa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AFAFA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Verdana" w:hAnsi="Verdana" w:cs="Verdana"/>
                <w:b/>
                <w:i w:val="0"/>
                <w:caps w:val="0"/>
                <w:color w:val="000000"/>
                <w:spacing w:val="0"/>
                <w:sz w:val="20"/>
                <w:szCs w:val="20"/>
              </w:rPr>
            </w:pPr>
            <w:r>
              <w:rPr>
                <w:rFonts w:hint="default" w:ascii="Verdana" w:hAnsi="Verdana" w:eastAsia="宋体" w:cs="Verdana"/>
                <w:b/>
                <w:i w:val="0"/>
                <w:caps w:val="0"/>
                <w:color w:val="000000"/>
                <w:spacing w:val="0"/>
                <w:kern w:val="0"/>
                <w:sz w:val="20"/>
                <w:szCs w:val="20"/>
                <w:lang w:val="en-US" w:eastAsia="zh-CN" w:bidi="ar"/>
              </w:rPr>
              <w:t>随机遍历效率</w:t>
            </w:r>
          </w:p>
        </w:tc>
        <w:tc>
          <w:tcPr>
            <w:tcW w:w="814" w:type="dxa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AFAFA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Verdana" w:hAnsi="Verdana" w:cs="Verdana"/>
                <w:b/>
                <w:i w:val="0"/>
                <w:caps w:val="0"/>
                <w:color w:val="000000"/>
                <w:spacing w:val="0"/>
                <w:sz w:val="20"/>
                <w:szCs w:val="20"/>
              </w:rPr>
            </w:pPr>
            <w:r>
              <w:rPr>
                <w:rFonts w:hint="default" w:ascii="Verdana" w:hAnsi="Verdana" w:eastAsia="宋体" w:cs="Verdana"/>
                <w:b/>
                <w:i w:val="0"/>
                <w:caps w:val="0"/>
                <w:color w:val="000000"/>
                <w:spacing w:val="0"/>
                <w:kern w:val="0"/>
                <w:sz w:val="20"/>
                <w:szCs w:val="20"/>
                <w:lang w:val="en-US" w:eastAsia="zh-CN" w:bidi="ar"/>
              </w:rPr>
              <w:t>占用内存</w:t>
            </w:r>
          </w:p>
        </w:tc>
        <w:tc>
          <w:tcPr>
            <w:tcW w:w="750" w:type="dxa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AFAFA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Verdana" w:hAnsi="Verdana" w:cs="Verdana"/>
                <w:b/>
                <w:i w:val="0"/>
                <w:caps w:val="0"/>
                <w:color w:val="000000"/>
                <w:spacing w:val="0"/>
                <w:sz w:val="20"/>
                <w:szCs w:val="20"/>
              </w:rPr>
            </w:pPr>
            <w:r>
              <w:rPr>
                <w:rFonts w:hint="default" w:ascii="Verdana" w:hAnsi="Verdana" w:eastAsia="宋体" w:cs="Verdana"/>
                <w:b/>
                <w:i w:val="0"/>
                <w:caps w:val="0"/>
                <w:color w:val="000000"/>
                <w:spacing w:val="0"/>
                <w:kern w:val="0"/>
                <w:sz w:val="20"/>
                <w:szCs w:val="20"/>
                <w:lang w:val="en-US" w:eastAsia="zh-CN" w:bidi="ar"/>
              </w:rPr>
              <w:t>序列化</w:t>
            </w:r>
          </w:p>
        </w:tc>
      </w:tr>
      <w:tr>
        <w:tblPrEx>
          <w:tblBorders>
            <w:top w:val="single" w:color="DFDFDF" w:sz="6" w:space="0"/>
            <w:left w:val="single" w:color="DFDFDF" w:sz="6" w:space="0"/>
            <w:bottom w:val="single" w:color="DFDFDF" w:sz="6" w:space="0"/>
            <w:right w:val="single" w:color="DFDFDF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426" w:type="dxa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jc w:val="left"/>
              <w:rPr>
                <w:rFonts w:hint="default" w:ascii="Verdana" w:hAnsi="Verdana" w:cs="Verdana"/>
                <w:i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Verdana" w:hAnsi="Verdana" w:eastAsia="宋体" w:cs="Verdana"/>
                <w:i w:val="0"/>
                <w:caps w:val="0"/>
                <w:color w:val="333333"/>
                <w:spacing w:val="0"/>
                <w:kern w:val="0"/>
                <w:sz w:val="20"/>
                <w:szCs w:val="20"/>
                <w:lang w:val="en-US" w:eastAsia="zh-CN" w:bidi="ar"/>
              </w:rPr>
              <w:t>ArrayList</w:t>
            </w:r>
          </w:p>
        </w:tc>
        <w:tc>
          <w:tcPr>
            <w:tcW w:w="1424" w:type="dxa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jc w:val="left"/>
              <w:rPr>
                <w:rFonts w:hint="default" w:ascii="Verdana" w:hAnsi="Verdana" w:cs="Verdana"/>
                <w:i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Verdana" w:hAnsi="Verdana" w:eastAsia="宋体" w:cs="Verdana"/>
                <w:i w:val="0"/>
                <w:caps w:val="0"/>
                <w:color w:val="333333"/>
                <w:spacing w:val="0"/>
                <w:kern w:val="0"/>
                <w:sz w:val="20"/>
                <w:szCs w:val="20"/>
                <w:lang w:val="en-US" w:eastAsia="zh-CN" w:bidi="ar"/>
              </w:rPr>
              <w:t>数组Object[]</w:t>
            </w:r>
          </w:p>
        </w:tc>
        <w:tc>
          <w:tcPr>
            <w:tcW w:w="1213" w:type="dxa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jc w:val="left"/>
              <w:rPr>
                <w:rFonts w:hint="default" w:ascii="Verdana" w:hAnsi="Verdana" w:cs="Verdana"/>
                <w:i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Verdana" w:hAnsi="Verdana" w:eastAsia="宋体" w:cs="Verdana"/>
                <w:i w:val="0"/>
                <w:caps w:val="0"/>
                <w:color w:val="333333"/>
                <w:spacing w:val="0"/>
                <w:kern w:val="0"/>
                <w:sz w:val="20"/>
                <w:szCs w:val="20"/>
                <w:lang w:val="en-US" w:eastAsia="zh-CN" w:bidi="ar"/>
              </w:rPr>
              <w:t>低</w:t>
            </w:r>
          </w:p>
        </w:tc>
        <w:tc>
          <w:tcPr>
            <w:tcW w:w="1213" w:type="dxa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jc w:val="left"/>
              <w:rPr>
                <w:rFonts w:hint="default" w:ascii="Verdana" w:hAnsi="Verdana" w:cs="Verdana"/>
                <w:i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Verdana" w:hAnsi="Verdana" w:eastAsia="宋体" w:cs="Verdana"/>
                <w:i w:val="0"/>
                <w:caps w:val="0"/>
                <w:color w:val="333333"/>
                <w:spacing w:val="0"/>
                <w:kern w:val="0"/>
                <w:sz w:val="20"/>
                <w:szCs w:val="20"/>
                <w:lang w:val="en-US" w:eastAsia="zh-CN" w:bidi="ar"/>
              </w:rPr>
              <w:t>低</w:t>
            </w:r>
          </w:p>
        </w:tc>
        <w:tc>
          <w:tcPr>
            <w:tcW w:w="941" w:type="dxa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jc w:val="left"/>
              <w:rPr>
                <w:rFonts w:hint="default" w:ascii="Verdana" w:hAnsi="Verdana" w:cs="Verdana"/>
                <w:i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Verdana" w:hAnsi="Verdana" w:eastAsia="宋体" w:cs="Verdana"/>
                <w:i w:val="0"/>
                <w:caps w:val="0"/>
                <w:color w:val="333333"/>
                <w:spacing w:val="0"/>
                <w:kern w:val="0"/>
                <w:sz w:val="20"/>
                <w:szCs w:val="20"/>
                <w:lang w:val="en-US" w:eastAsia="zh-CN" w:bidi="ar"/>
              </w:rPr>
              <w:t>高</w:t>
            </w:r>
          </w:p>
        </w:tc>
        <w:tc>
          <w:tcPr>
            <w:tcW w:w="941" w:type="dxa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jc w:val="left"/>
              <w:rPr>
                <w:rFonts w:hint="default" w:ascii="Verdana" w:hAnsi="Verdana" w:cs="Verdana"/>
                <w:i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Verdana" w:hAnsi="Verdana" w:eastAsia="宋体" w:cs="Verdana"/>
                <w:i w:val="0"/>
                <w:caps w:val="0"/>
                <w:color w:val="333333"/>
                <w:spacing w:val="0"/>
                <w:kern w:val="0"/>
                <w:sz w:val="20"/>
                <w:szCs w:val="20"/>
                <w:lang w:val="en-US" w:eastAsia="zh-CN" w:bidi="ar"/>
              </w:rPr>
              <w:t>高</w:t>
            </w:r>
          </w:p>
        </w:tc>
        <w:tc>
          <w:tcPr>
            <w:tcW w:w="814" w:type="dxa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jc w:val="left"/>
              <w:rPr>
                <w:rFonts w:hint="default" w:ascii="Verdana" w:hAnsi="Verdana" w:cs="Verdana"/>
                <w:i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Verdana" w:hAnsi="Verdana" w:eastAsia="宋体" w:cs="Verdana"/>
                <w:i w:val="0"/>
                <w:caps w:val="0"/>
                <w:color w:val="333333"/>
                <w:spacing w:val="0"/>
                <w:kern w:val="0"/>
                <w:sz w:val="20"/>
                <w:szCs w:val="20"/>
                <w:lang w:val="en-US" w:eastAsia="zh-CN" w:bidi="ar"/>
              </w:rPr>
              <w:t>低</w:t>
            </w:r>
          </w:p>
        </w:tc>
        <w:tc>
          <w:tcPr>
            <w:tcW w:w="750" w:type="dxa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jc w:val="left"/>
              <w:rPr>
                <w:rFonts w:hint="default" w:ascii="Verdana" w:hAnsi="Verdana" w:cs="Verdana"/>
                <w:i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Verdana" w:hAnsi="Verdana" w:eastAsia="宋体" w:cs="Verdana"/>
                <w:i w:val="0"/>
                <w:caps w:val="0"/>
                <w:color w:val="333333"/>
                <w:spacing w:val="0"/>
                <w:kern w:val="0"/>
                <w:sz w:val="20"/>
                <w:szCs w:val="20"/>
                <w:lang w:val="en-US" w:eastAsia="zh-CN" w:bidi="ar"/>
              </w:rPr>
              <w:t>是</w:t>
            </w:r>
          </w:p>
        </w:tc>
      </w:tr>
      <w:tr>
        <w:tblPrEx>
          <w:tblBorders>
            <w:top w:val="single" w:color="DFDFDF" w:sz="6" w:space="0"/>
            <w:left w:val="single" w:color="DFDFDF" w:sz="6" w:space="0"/>
            <w:bottom w:val="single" w:color="DFDFDF" w:sz="6" w:space="0"/>
            <w:right w:val="single" w:color="DFDFDF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426" w:type="dxa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jc w:val="left"/>
              <w:rPr>
                <w:rFonts w:hint="default" w:ascii="Verdana" w:hAnsi="Verdana" w:cs="Verdana"/>
                <w:i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Verdana" w:hAnsi="Verdana" w:eastAsia="宋体" w:cs="Verdana"/>
                <w:i w:val="0"/>
                <w:caps w:val="0"/>
                <w:color w:val="333333"/>
                <w:spacing w:val="0"/>
                <w:kern w:val="0"/>
                <w:sz w:val="20"/>
                <w:szCs w:val="20"/>
                <w:lang w:val="en-US" w:eastAsia="zh-CN" w:bidi="ar"/>
              </w:rPr>
              <w:t>LinkedList</w:t>
            </w:r>
          </w:p>
        </w:tc>
        <w:tc>
          <w:tcPr>
            <w:tcW w:w="1424" w:type="dxa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jc w:val="left"/>
              <w:rPr>
                <w:rFonts w:hint="default" w:ascii="Verdana" w:hAnsi="Verdana" w:cs="Verdana"/>
                <w:i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Verdana" w:hAnsi="Verdana" w:eastAsia="宋体" w:cs="Verdana"/>
                <w:i w:val="0"/>
                <w:caps w:val="0"/>
                <w:color w:val="333333"/>
                <w:spacing w:val="0"/>
                <w:kern w:val="0"/>
                <w:sz w:val="20"/>
                <w:szCs w:val="20"/>
                <w:lang w:val="en-US" w:eastAsia="zh-CN" w:bidi="ar"/>
              </w:rPr>
              <w:t>双向链表Node</w:t>
            </w:r>
          </w:p>
        </w:tc>
        <w:tc>
          <w:tcPr>
            <w:tcW w:w="1213" w:type="dxa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jc w:val="left"/>
              <w:rPr>
                <w:rFonts w:hint="default" w:ascii="Verdana" w:hAnsi="Verdana" w:cs="Verdana"/>
                <w:i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Verdana" w:hAnsi="Verdana" w:eastAsia="宋体" w:cs="Verdana"/>
                <w:i w:val="0"/>
                <w:caps w:val="0"/>
                <w:color w:val="333333"/>
                <w:spacing w:val="0"/>
                <w:kern w:val="0"/>
                <w:sz w:val="20"/>
                <w:szCs w:val="20"/>
                <w:lang w:val="en-US" w:eastAsia="zh-CN" w:bidi="ar"/>
              </w:rPr>
              <w:t>高</w:t>
            </w:r>
          </w:p>
        </w:tc>
        <w:tc>
          <w:tcPr>
            <w:tcW w:w="1213" w:type="dxa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jc w:val="left"/>
              <w:rPr>
                <w:rFonts w:hint="default" w:ascii="Verdana" w:hAnsi="Verdana" w:cs="Verdana"/>
                <w:i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Verdana" w:hAnsi="Verdana" w:eastAsia="宋体" w:cs="Verdana"/>
                <w:i w:val="0"/>
                <w:caps w:val="0"/>
                <w:color w:val="333333"/>
                <w:spacing w:val="0"/>
                <w:kern w:val="0"/>
                <w:sz w:val="20"/>
                <w:szCs w:val="20"/>
                <w:lang w:val="en-US" w:eastAsia="zh-CN" w:bidi="ar"/>
              </w:rPr>
              <w:t>高</w:t>
            </w:r>
          </w:p>
        </w:tc>
        <w:tc>
          <w:tcPr>
            <w:tcW w:w="941" w:type="dxa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jc w:val="left"/>
              <w:rPr>
                <w:rFonts w:hint="default" w:ascii="Verdana" w:hAnsi="Verdana" w:cs="Verdana"/>
                <w:i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Verdana" w:hAnsi="Verdana" w:eastAsia="宋体" w:cs="Verdana"/>
                <w:i w:val="0"/>
                <w:caps w:val="0"/>
                <w:color w:val="333333"/>
                <w:spacing w:val="0"/>
                <w:kern w:val="0"/>
                <w:sz w:val="20"/>
                <w:szCs w:val="20"/>
                <w:lang w:val="en-US" w:eastAsia="zh-CN" w:bidi="ar"/>
              </w:rPr>
              <w:t>高</w:t>
            </w:r>
          </w:p>
        </w:tc>
        <w:tc>
          <w:tcPr>
            <w:tcW w:w="941" w:type="dxa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jc w:val="left"/>
              <w:rPr>
                <w:rFonts w:hint="default" w:ascii="Verdana" w:hAnsi="Verdana" w:cs="Verdana"/>
                <w:i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Verdana" w:hAnsi="Verdana" w:eastAsia="宋体" w:cs="Verdana"/>
                <w:i w:val="0"/>
                <w:caps w:val="0"/>
                <w:color w:val="333333"/>
                <w:spacing w:val="0"/>
                <w:kern w:val="0"/>
                <w:sz w:val="20"/>
                <w:szCs w:val="20"/>
                <w:lang w:val="en-US" w:eastAsia="zh-CN" w:bidi="ar"/>
              </w:rPr>
              <w:t>低</w:t>
            </w:r>
          </w:p>
        </w:tc>
        <w:tc>
          <w:tcPr>
            <w:tcW w:w="814" w:type="dxa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jc w:val="left"/>
              <w:rPr>
                <w:rFonts w:hint="default" w:ascii="Verdana" w:hAnsi="Verdana" w:cs="Verdana"/>
                <w:i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Verdana" w:hAnsi="Verdana" w:eastAsia="宋体" w:cs="Verdana"/>
                <w:i w:val="0"/>
                <w:caps w:val="0"/>
                <w:color w:val="333333"/>
                <w:spacing w:val="0"/>
                <w:kern w:val="0"/>
                <w:sz w:val="20"/>
                <w:szCs w:val="20"/>
                <w:lang w:val="en-US" w:eastAsia="zh-CN" w:bidi="ar"/>
              </w:rPr>
              <w:t>高</w:t>
            </w:r>
          </w:p>
        </w:tc>
        <w:tc>
          <w:tcPr>
            <w:tcW w:w="750" w:type="dxa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jc w:val="left"/>
              <w:rPr>
                <w:rFonts w:hint="default" w:ascii="Verdana" w:hAnsi="Verdana" w:cs="Verdana"/>
                <w:i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Verdana" w:hAnsi="Verdana" w:eastAsia="宋体" w:cs="Verdana"/>
                <w:i w:val="0"/>
                <w:caps w:val="0"/>
                <w:color w:val="333333"/>
                <w:spacing w:val="0"/>
                <w:kern w:val="0"/>
                <w:sz w:val="20"/>
                <w:szCs w:val="20"/>
                <w:lang w:val="en-US" w:eastAsia="zh-CN" w:bidi="ar"/>
              </w:rPr>
              <w:t>是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ascii="Verdana" w:hAnsi="Verdana" w:cs="Verdana"/>
          <w:i w:val="0"/>
          <w:caps w:val="0"/>
          <w:color w:val="333333"/>
          <w:spacing w:val="0"/>
          <w:sz w:val="20"/>
          <w:szCs w:val="20"/>
        </w:rPr>
      </w:pPr>
      <w:r>
        <w:rPr>
          <w:rFonts w:hint="default"/>
          <w:lang w:val="en-US" w:eastAsia="zh-CN"/>
        </w:rPr>
        <w:pict>
          <v:rect id="_x0000_i1025" o:spt="1" style="height:1.5pt;width:432pt;" fillcolor="#333333" filled="t" stroked="f" coordsize="21600,21600" o:hr="t" o:hrstd="t" o:hrnoshade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rPr>
          <w:rFonts w:hint="default" w:ascii="Verdana" w:hAnsi="Verdana" w:cs="Verdana"/>
          <w:i w:val="0"/>
          <w:caps w:val="0"/>
          <w:color w:val="333333"/>
          <w:spacing w:val="0"/>
          <w:sz w:val="22"/>
          <w:szCs w:val="22"/>
        </w:rPr>
      </w:pPr>
      <w:r>
        <w:rPr>
          <w:rFonts w:hint="default" w:ascii="Verdana" w:hAnsi="Verdana" w:cs="Verdana"/>
          <w:i w:val="0"/>
          <w:caps w:val="0"/>
          <w:color w:val="333333"/>
          <w:spacing w:val="0"/>
          <w:sz w:val="22"/>
          <w:szCs w:val="22"/>
          <w:shd w:val="clear" w:fill="FFFFFF"/>
        </w:rPr>
        <w:t>问：插入效率为何说正常情况下ArrayList低，LinkedList高呢？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rPr>
          <w:rFonts w:hint="default" w:ascii="Verdana" w:hAnsi="Verdana" w:cs="Verdana"/>
          <w:i w:val="0"/>
          <w:caps w:val="0"/>
          <w:color w:val="333333"/>
          <w:spacing w:val="0"/>
          <w:sz w:val="22"/>
          <w:szCs w:val="22"/>
        </w:rPr>
      </w:pPr>
      <w:r>
        <w:rPr>
          <w:rFonts w:hint="default" w:ascii="Verdana" w:hAnsi="Verdana" w:cs="Verdana"/>
          <w:i w:val="0"/>
          <w:caps w:val="0"/>
          <w:color w:val="333333"/>
          <w:spacing w:val="0"/>
          <w:sz w:val="22"/>
          <w:szCs w:val="22"/>
          <w:shd w:val="clear" w:fill="FFFFFF"/>
        </w:rPr>
        <w:t>答：我们清楚ArrayList之所以插入效率低，有两个原因会造成时间的消耗。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rPr>
          <w:rFonts w:hint="default" w:ascii="Verdana" w:hAnsi="Verdana" w:cs="Verdana"/>
          <w:i w:val="0"/>
          <w:caps w:val="0"/>
          <w:color w:val="333333"/>
          <w:spacing w:val="0"/>
          <w:sz w:val="22"/>
          <w:szCs w:val="22"/>
        </w:rPr>
      </w:pPr>
      <w:r>
        <w:rPr>
          <w:rFonts w:hint="default" w:ascii="Verdana" w:hAnsi="Verdana" w:cs="Verdana"/>
          <w:i w:val="0"/>
          <w:caps w:val="0"/>
          <w:color w:val="333333"/>
          <w:spacing w:val="0"/>
          <w:sz w:val="22"/>
          <w:szCs w:val="22"/>
          <w:shd w:val="clear" w:fill="FFFFFF"/>
        </w:rPr>
        <w:t>​ 第一，当底层数组空间不足时需要扩容，扩容后需进行数组拷贝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rPr>
          <w:rFonts w:hint="default" w:ascii="Verdana" w:hAnsi="Verdana" w:cs="Verdana"/>
          <w:i w:val="0"/>
          <w:caps w:val="0"/>
          <w:color w:val="333333"/>
          <w:spacing w:val="0"/>
          <w:sz w:val="22"/>
          <w:szCs w:val="22"/>
        </w:rPr>
      </w:pPr>
      <w:r>
        <w:rPr>
          <w:rFonts w:hint="default" w:ascii="Verdana" w:hAnsi="Verdana" w:cs="Verdana"/>
          <w:i w:val="0"/>
          <w:caps w:val="0"/>
          <w:color w:val="333333"/>
          <w:spacing w:val="0"/>
          <w:sz w:val="22"/>
          <w:szCs w:val="22"/>
          <w:shd w:val="clear" w:fill="FFFFFF"/>
        </w:rPr>
        <w:t>​ 第二，当不在数组末尾插入数据，那么就需要移动数组元素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rPr>
          <w:rFonts w:hint="default" w:ascii="Verdana" w:hAnsi="Verdana" w:cs="Verdana"/>
          <w:i w:val="0"/>
          <w:caps w:val="0"/>
          <w:color w:val="333333"/>
          <w:spacing w:val="0"/>
          <w:sz w:val="22"/>
          <w:szCs w:val="22"/>
        </w:rPr>
      </w:pPr>
      <w:r>
        <w:rPr>
          <w:rFonts w:hint="default" w:ascii="Verdana" w:hAnsi="Verdana" w:cs="Verdana"/>
          <w:i w:val="0"/>
          <w:caps w:val="0"/>
          <w:color w:val="333333"/>
          <w:spacing w:val="0"/>
          <w:sz w:val="22"/>
          <w:szCs w:val="22"/>
          <w:shd w:val="clear" w:fill="FFFFFF"/>
        </w:rPr>
        <w:t>​ 知道了其插入效率低的原因后，那么很明显，数据扩容及拷贝只有在数组空间不足时才发生，如果我们正确使用，就像《阿里巴巴Java开发手册》中提到我们在创建集合对象时，就传递参数预先设置好数组大小，那么插入效率是非常高的；而90%的情况下我们在添加元素时都调用的是add(E e)，直接在末尾添加元素，很少调用add(int index, E e)在数组中部添加元素，这样其实移动数组元素就很少发生，因此插入效率也很高。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 w:ascii="Verdana" w:hAnsi="Verdana" w:cs="Verdana"/>
          <w:i w:val="0"/>
          <w:caps w:val="0"/>
          <w:color w:val="333333"/>
          <w:spacing w:val="0"/>
          <w:sz w:val="20"/>
          <w:szCs w:val="20"/>
        </w:rPr>
      </w:pPr>
      <w:r>
        <w:rPr>
          <w:rFonts w:hint="default" w:ascii="Verdana" w:hAnsi="Verdana" w:cs="Verdana"/>
          <w:i w:val="0"/>
          <w:caps w:val="0"/>
          <w:color w:val="333333"/>
          <w:spacing w:val="0"/>
          <w:sz w:val="22"/>
          <w:szCs w:val="22"/>
        </w:rPr>
        <w:pict>
          <v:rect id="_x0000_i1026" o:spt="1" style="height:1.5pt;width:432pt;" fillcolor="#333333" filled="t" stroked="f" coordsize="21600,21600" o:hr="t" o:hrstd="t" o:hrnoshade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rPr>
          <w:rFonts w:hint="default" w:ascii="Verdana" w:hAnsi="Verdana" w:cs="Verdana"/>
          <w:i w:val="0"/>
          <w:caps w:val="0"/>
          <w:color w:val="333333"/>
          <w:spacing w:val="0"/>
          <w:sz w:val="22"/>
          <w:szCs w:val="22"/>
        </w:rPr>
      </w:pPr>
      <w:r>
        <w:rPr>
          <w:rFonts w:hint="default" w:ascii="Verdana" w:hAnsi="Verdana" w:cs="Verdana"/>
          <w:i w:val="0"/>
          <w:caps w:val="0"/>
          <w:color w:val="333333"/>
          <w:spacing w:val="0"/>
          <w:sz w:val="22"/>
          <w:szCs w:val="22"/>
          <w:shd w:val="clear" w:fill="FFFFFF"/>
        </w:rPr>
        <w:t>问：删除效率为何说正常情况下ArrayList低，LinkedList高呢？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rPr>
          <w:rFonts w:hint="default" w:ascii="Verdana" w:hAnsi="Verdana" w:cs="Verdana"/>
          <w:i w:val="0"/>
          <w:caps w:val="0"/>
          <w:color w:val="333333"/>
          <w:spacing w:val="0"/>
          <w:sz w:val="22"/>
          <w:szCs w:val="22"/>
        </w:rPr>
      </w:pPr>
      <w:r>
        <w:rPr>
          <w:rFonts w:hint="default" w:ascii="Verdana" w:hAnsi="Verdana" w:cs="Verdana"/>
          <w:i w:val="0"/>
          <w:caps w:val="0"/>
          <w:color w:val="333333"/>
          <w:spacing w:val="0"/>
          <w:sz w:val="22"/>
          <w:szCs w:val="22"/>
          <w:shd w:val="clear" w:fill="FFFFFF"/>
        </w:rPr>
        <w:t>答：因为删除效率高、低不是绝对的。其实删除操作可以分为两部分。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rPr>
          <w:rFonts w:hint="default" w:ascii="Verdana" w:hAnsi="Verdana" w:cs="Verdana"/>
          <w:i w:val="0"/>
          <w:caps w:val="0"/>
          <w:color w:val="333333"/>
          <w:spacing w:val="0"/>
          <w:sz w:val="22"/>
          <w:szCs w:val="22"/>
        </w:rPr>
      </w:pPr>
      <w:r>
        <w:rPr>
          <w:rFonts w:hint="default" w:ascii="Verdana" w:hAnsi="Verdana" w:cs="Verdana"/>
          <w:i w:val="0"/>
          <w:caps w:val="0"/>
          <w:color w:val="333333"/>
          <w:spacing w:val="0"/>
          <w:sz w:val="22"/>
          <w:szCs w:val="22"/>
          <w:shd w:val="clear" w:fill="FFFFFF"/>
        </w:rPr>
        <w:t>​ 第一：找到要删除的元素，这个通过索引找，ArrayList的执行效率要远高于LinkedList的执行效率；通过equals找则需要遍历整个集合，ArrayList和LinkedList执行效率基本一致。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rPr>
          <w:rFonts w:hint="default" w:ascii="Verdana" w:hAnsi="Verdana" w:cs="Verdana"/>
          <w:i w:val="0"/>
          <w:caps w:val="0"/>
          <w:color w:val="333333"/>
          <w:spacing w:val="0"/>
          <w:sz w:val="22"/>
          <w:szCs w:val="22"/>
        </w:rPr>
      </w:pPr>
      <w:r>
        <w:rPr>
          <w:rFonts w:hint="default" w:ascii="Verdana" w:hAnsi="Verdana" w:cs="Verdana"/>
          <w:i w:val="0"/>
          <w:caps w:val="0"/>
          <w:color w:val="333333"/>
          <w:spacing w:val="0"/>
          <w:sz w:val="22"/>
          <w:szCs w:val="22"/>
          <w:shd w:val="clear" w:fill="FFFFFF"/>
        </w:rPr>
        <w:t>​ 第二：删除元素及后续操作，这个如果删除是最后一个元素，执行效率基本一致；如果是删除的中间元素，那么ArrayList需进行数组元素移动，而LinkedList只需搭建起该元素的上一个节点和下一个节点的关系即可，LinkedList执行效率高于ArrayList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rPr>
          <w:rFonts w:hint="default" w:ascii="Verdana" w:hAnsi="Verdana" w:cs="Verdana"/>
          <w:i w:val="0"/>
          <w:caps w:val="0"/>
          <w:color w:val="333333"/>
          <w:spacing w:val="0"/>
          <w:sz w:val="22"/>
          <w:szCs w:val="22"/>
        </w:rPr>
      </w:pPr>
      <w:r>
        <w:rPr>
          <w:rFonts w:hint="default" w:ascii="Verdana" w:hAnsi="Verdana" w:cs="Verdana"/>
          <w:i w:val="0"/>
          <w:caps w:val="0"/>
          <w:color w:val="333333"/>
          <w:spacing w:val="0"/>
          <w:sz w:val="22"/>
          <w:szCs w:val="22"/>
          <w:shd w:val="clear" w:fill="FFFFFF"/>
        </w:rPr>
        <w:t>​ 因此，需根据实际情况才可判断实际的执行效率。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 w:ascii="Verdana" w:hAnsi="Verdana" w:cs="Verdana"/>
          <w:i w:val="0"/>
          <w:caps w:val="0"/>
          <w:color w:val="333333"/>
          <w:spacing w:val="0"/>
          <w:sz w:val="20"/>
          <w:szCs w:val="20"/>
        </w:rPr>
      </w:pPr>
      <w:r>
        <w:rPr>
          <w:rFonts w:hint="default" w:ascii="Verdana" w:hAnsi="Verdana" w:cs="Verdana"/>
          <w:i w:val="0"/>
          <w:caps w:val="0"/>
          <w:color w:val="333333"/>
          <w:spacing w:val="0"/>
          <w:sz w:val="22"/>
          <w:szCs w:val="22"/>
        </w:rPr>
        <w:pict>
          <v:rect id="_x0000_i1027" o:spt="1" style="height:1.5pt;width:432pt;" fillcolor="#333333" filled="t" stroked="f" coordsize="21600,21600" o:hr="t" o:hrstd="t" o:hrnoshade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rPr>
          <w:rFonts w:hint="default" w:ascii="Verdana" w:hAnsi="Verdana" w:cs="Verdana"/>
          <w:i w:val="0"/>
          <w:caps w:val="0"/>
          <w:color w:val="333333"/>
          <w:spacing w:val="0"/>
          <w:sz w:val="22"/>
          <w:szCs w:val="22"/>
        </w:rPr>
      </w:pPr>
      <w:r>
        <w:rPr>
          <w:rFonts w:hint="default" w:ascii="Verdana" w:hAnsi="Verdana" w:cs="Verdana"/>
          <w:i w:val="0"/>
          <w:caps w:val="0"/>
          <w:color w:val="333333"/>
          <w:spacing w:val="0"/>
          <w:sz w:val="22"/>
          <w:szCs w:val="22"/>
          <w:shd w:val="clear" w:fill="FFFFFF"/>
        </w:rPr>
        <w:t>问：遍历效率这个问题怎么说？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rPr>
          <w:rFonts w:hint="default" w:ascii="Verdana" w:hAnsi="Verdana" w:cs="Verdana"/>
          <w:i w:val="0"/>
          <w:caps w:val="0"/>
          <w:color w:val="333333"/>
          <w:spacing w:val="0"/>
          <w:sz w:val="22"/>
          <w:szCs w:val="22"/>
        </w:rPr>
      </w:pPr>
      <w:r>
        <w:rPr>
          <w:rFonts w:hint="default" w:ascii="Verdana" w:hAnsi="Verdana" w:cs="Verdana"/>
          <w:i w:val="0"/>
          <w:caps w:val="0"/>
          <w:color w:val="333333"/>
          <w:spacing w:val="0"/>
          <w:sz w:val="22"/>
          <w:szCs w:val="22"/>
          <w:shd w:val="clear" w:fill="FFFFFF"/>
        </w:rPr>
        <w:t>答：ArrayList通过数组实现，天然可以通过数组下标读取数据，顺序遍历、随机遍历效率都非常高；LinkedList通过双向链表实现，顺序遍历时，可直接通过本节点.next()直接找到相关联的下一个节点，效率很高，而如果LinkedList随机遍历时，首先需判断（传递的索引值与集合长度/2）的大小，来确定接下来是应该从第一个节点开始找还是最后节点开始找，越是靠近集合中部、集合越大，随机遍历执行效率越低。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  <w:t>LinkedList随机遍历的机制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jc w:val="both"/>
        <w:textAlignment w:val="auto"/>
        <w:outlineLvl w:val="9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比较传入的index索引与集合的长度size/2，如果index小，那么从第一个顺序循环，直到找到为此；如果index大，那么从最后一个元素开始找，找到为此。所以越靠近中间的元素，遍历次数越多，效率也越低；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jc w:val="both"/>
        <w:textAlignment w:val="auto"/>
        <w:outlineLvl w:val="9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  <w:t>什么是浅拷贝，什么是深拷贝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jc w:val="both"/>
        <w:textAlignment w:val="auto"/>
        <w:outlineLvl w:val="9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浅拷贝：会创建一个新的对象，有着原始对象属性值的一份拷贝，如果是基本类型，那拷贝的是数值；如果是引用类型，拷贝的就是内存地址，因此如果一个对象改变了这个地址，就会影响到另一个对象；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jc w:val="both"/>
        <w:textAlignment w:val="auto"/>
        <w:outlineLvl w:val="9"/>
        <w:rPr>
          <w:rFonts w:hint="default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浅拷贝实现方式:实现Cloneable接口，并覆写clone()方法，通过super.clone。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jc w:val="both"/>
        <w:textAlignment w:val="auto"/>
        <w:outlineLvl w:val="9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深拷贝：会创建新对象，对于基本数据类型会拷贝数值；如果是引用类型，会开辟一段新的内存空间，然后拷贝内容；对于多层对象嵌套的，每个对象都需要实现Cloneable对象并重写clone（）方法。速度慢，内存花销比较大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jc w:val="both"/>
        <w:textAlignment w:val="auto"/>
        <w:outlineLvl w:val="9"/>
        <w:rPr>
          <w:rFonts w:hint="default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深拷贝实现方法:每一层实现浅拷贝，最后再顶层的类中的clone方法中调用所有类的clone()方法即可实现深拷贝。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hint="default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jc w:val="both"/>
        <w:textAlignment w:val="auto"/>
        <w:outlineLvl w:val="9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  <w:t>synchronized和ReentrantLock的区别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jc w:val="both"/>
        <w:textAlignment w:val="auto"/>
        <w:outlineLvl w:val="9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（1）synchronized是独占锁，加锁解锁过程都是自动进行；reentrantLoack也是独占锁，但是加锁和解锁过程都是手动的。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jc w:val="both"/>
        <w:textAlignment w:val="auto"/>
        <w:outlineLvl w:val="9"/>
        <w:rPr>
          <w:rFonts w:hint="default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（2）Synchronized可重入，因为加锁解锁是自动，所以不用担心最后锁不会被释放；reentrantLoack因为是手动进行的，且次数需要一样，否则其他线程无法获取锁。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jc w:val="both"/>
        <w:textAlignment w:val="auto"/>
        <w:outlineLvl w:val="9"/>
        <w:rPr>
          <w:rFonts w:hint="default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（3）Synchronized不可以响应中断，获取不到锁的时候就一直等待；reentrantloack可以响应中断。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jc w:val="both"/>
        <w:textAlignment w:val="auto"/>
        <w:outlineLvl w:val="9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（4）reentrantLock可以实现公平锁机制，也就是在锁上等待时间最长的锁将优先获得锁的使用权。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hint="eastAsia" w:asciiTheme="minorEastAsia" w:hAnsiTheme="minorEastAsia" w:cstheme="minorEastAsia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"https://baijiahao.baidu.com/s?id=1648624077736116382&amp;wfr=spider&amp;for=pc"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9"/>
          <w:rFonts w:ascii="宋体" w:hAnsi="宋体" w:eastAsia="宋体" w:cs="宋体"/>
          <w:sz w:val="24"/>
          <w:szCs w:val="24"/>
        </w:rPr>
        <w:t>https://baijiahao.baidu.com/s?id=1648624077736116382&amp;wfr=spider&amp;for=pc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ascii="宋体" w:hAnsi="宋体" w:eastAsia="宋体" w:cs="宋体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ascii="宋体" w:hAnsi="宋体" w:eastAsia="宋体" w:cs="宋体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  <w:t>为什么要用进程而不是仅仅用线程？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1：因为进程在同一时刻只能干一件事，不能同时干多件事。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2：进程如果被阻塞就会被挂起，即使有一些不用依赖某个让进程挂起的操作，也无法执行。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  <w:t>wait和sleep的区别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1：sleep是线程中的方法，wait是Object的方法。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2：sleep方法不会释放锁，wait会释放锁，而且会加入到等到队列中。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3：sleep方法依赖于synchronized来实现同步，wait不需要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4：sleep不需要被唤醒，wait需要被唤醒。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  <w:t>wait()方法一定要使用sycronized进行同步吗？不用sycronized修饰会有什么问题？wait()方法会释放对象锁，那么这里指的锁是什么？ wait()会释放对象锁，而sleep()不会释放对象锁，这在实际情况中有什么区别？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"https://www.jianshu.com/p/1dafbf42cc54"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9"/>
          <w:rFonts w:ascii="宋体" w:hAnsi="宋体" w:eastAsia="宋体" w:cs="宋体"/>
          <w:sz w:val="24"/>
          <w:szCs w:val="24"/>
        </w:rPr>
        <w:t>https://www.jianshu.com/p/1dafbf42cc54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1：wait一定要使用synchronized修饰，因为wait会释放锁，没有synchronized修饰的话就没有锁，没有锁还释放锁就会报错；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2：锁指的是synchronized修饰的方法、对象或者代码块等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3：wait释放锁，其他线程可以自行synchronized修饰的内筒。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  <w:t>51：如何关闭线程？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：当线程被调用sleep或者wait等方法进入阻塞状态的时候，若此时调用线程的interrupt()将线程的中断标志设为true,由于处于阻塞状态，中断标记会立即被设置为false,同时产生一个InterruptException异常，例如在while循环中不断的执行任务，调用interrupt()会产生异常中断，这时异常在while循环外捕获，这样就退出了(</w:t>
      </w: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当线程处于阻塞状态的时候可以用这种方法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)。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2：使用中断标记。isInterrupt（）是判断线程的中断标记是不是true,当线程处于</w:t>
      </w: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运行状态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，调用interrupt()方法后，isInterrupt()会返回true,此时就可以退出while循环。（</w:t>
      </w: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当线程处于运行状态的时候可以用这个方法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3：添加额外的标记。通过一个flag标记，默认为false,并提供一个stopTask()方法，当调用stopTask()方法的时候，修改flag的值从而退出循环。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  <w:t>51，如何保证线程的安全性？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线程的安全性体现在三个方面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1原子性：提供互斥访问，同一个时刻只能有一个线程对数据进行操作。（atomic,synchronized，reentrant）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2可见性：一个线程对主存的修改可以及时的被其他线程看到。（synchronize，volatile）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3有序性：执行执行顺序。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  <w:t>52,java中对象的生命周期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"https://blog.csdn.net/yanliguoyifang/article/details/80964237"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9"/>
          <w:rFonts w:ascii="宋体" w:hAnsi="宋体" w:eastAsia="宋体" w:cs="宋体"/>
          <w:sz w:val="24"/>
          <w:szCs w:val="24"/>
        </w:rPr>
        <w:t>https://blog.csdn.net/yanliguoyifang/article/details/80964237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ascii="宋体" w:hAnsi="宋体" w:eastAsia="宋体" w:cs="宋体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default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  <w:t>synchronized的用法和原理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"https://www.cnblogs.com/lukelook/p/9946065.html"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9"/>
          <w:rFonts w:ascii="宋体" w:hAnsi="宋体" w:eastAsia="宋体" w:cs="宋体"/>
          <w:sz w:val="24"/>
          <w:szCs w:val="24"/>
        </w:rPr>
        <w:t>https://www.cnblogs.com/lukelook/p/9946065.html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"https://www.cnblogs.com/greatLong/articles/10768814.html"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9"/>
          <w:rFonts w:ascii="宋体" w:hAnsi="宋体" w:eastAsia="宋体" w:cs="宋体"/>
          <w:sz w:val="24"/>
          <w:szCs w:val="24"/>
        </w:rPr>
        <w:t>https://www.cnblogs.com/greatLong/articles/10768814.html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线程同步是多同一把锁而言的。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修饰普通方法：锁的是调用该方法的对象，每个对象只有一把锁，不同的对象是不同的锁。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Public synchronized void method(){…………}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修饰静态方法：此时锁住的是类，类锁所有对象一把锁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Public static synchronized void run(){…………}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修饰代码块：锁住的是类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Public static void test(){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synchronized(A.class){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修饰类：锁住的是对象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Public void test1(){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synchronized(this){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补充：当没有明确的对象来作为锁的时候，只是想让一段代码同步时，可以创建一个特殊的对象类充当锁，如下：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class Test implements Runnable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private byte[] lock = new byte[0];  // 特殊的instance变量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public void method()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synchronized(lock)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 // todo 同步代码块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public void run()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原理：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乐观锁：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　　乐观锁是一种乐观思想，即认为读多写少，遇到并发写的可能性低，每次去拿数据的时候都认为别人不会修改，所以不会上锁，但是在更新的时候会判断一下在此期间别人有没有去更新这个数据，采取在写时先读出当前版本号，然后加锁操作（比较跟上一次的版本号，如果一样则更新），如果失败则要重复读-比较-写的操作。java中的乐观锁基本都是通过CAS操作实现的，CAS是一种更新的原子操作，比较当前值跟传入值是否一样，一样则更新，否则失败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悲观锁：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　　悲观锁是就是悲观思想，即认为写多，遇到并发写的可能性高，每次去拿数据的时候都认为别人会修改，所以每次在读写数据的时候都会上锁，这样别人想读写这个数据就会block直到拿到锁。java中的悲观锁就是Synchronized,AQS框架下的锁则是先尝试cas乐观锁去获取锁，获取不到，才会转换为悲观锁，如RetreenLock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自旋锁（CAS）：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自旋锁就是让不满足条件的线程等待一段时间，而不是立即挂起。看持有锁的线程是否能够很快释放锁。怎么自旋呢？其实就是一段没有任何意义的循环。虽然它通过占用处理器的时间来避免线程切换带来的开销，但是如果持有锁的线程不能在很快释放锁，那么自旋的线程就会浪费处理器的资源，因为它不会做任何有意义的工作。所以，自旋等待的时间或者次数是有一个限度的，如果自旋超过了定义的时间仍然没有获取到锁，则该线程应该被挂起。JDK1.6中-XX:+UseSpinning开启； -XX:PreBlockSpin=10 为自旋次数； JDK1.7后，去掉此参数，由jvm控制；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  <w:t>volatile的原理和作用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"https://www.cnblogs.com/paddix/p/5428507.html"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9"/>
          <w:rFonts w:ascii="宋体" w:hAnsi="宋体" w:eastAsia="宋体" w:cs="宋体"/>
          <w:sz w:val="24"/>
          <w:szCs w:val="24"/>
        </w:rPr>
        <w:t>https://www.cnblogs.com/paddix/p/5428507.html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为什么单例模式下singleton要用volatile修饰？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volatile是如何实现有序性和可见性的？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Volatile关键字的用法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  <w:t>synchronized和volatile的区别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"https://blog.csdn.net/xiaoming100001/article/details/79781680"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9"/>
          <w:rFonts w:ascii="宋体" w:hAnsi="宋体" w:eastAsia="宋体" w:cs="宋体"/>
          <w:sz w:val="24"/>
          <w:szCs w:val="24"/>
        </w:rPr>
        <w:t>https://blog.csdn.net/xiaoming100001/article/details/79781680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ascii="宋体" w:hAnsi="宋体" w:eastAsia="宋体" w:cs="宋体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default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i w:val="0"/>
          <w:color w:val="404040"/>
          <w:spacing w:val="0"/>
          <w:sz w:val="28"/>
          <w:szCs w:val="28"/>
          <w:shd w:val="clear" w:fill="FFFFFF"/>
          <w:lang w:val="en-US" w:eastAsia="zh-CN"/>
        </w:rPr>
        <w:t>S</w:t>
      </w:r>
      <w:r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404040"/>
          <w:spacing w:val="0"/>
          <w:sz w:val="28"/>
          <w:szCs w:val="28"/>
          <w:shd w:val="clear" w:fill="FFFFFF"/>
          <w:lang w:val="en-US" w:eastAsia="zh-CN"/>
        </w:rPr>
        <w:t>ynchronized和lock的区别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"https://blog.csdn.net/u012403290/article/details/64910926?utm_medium=distribute.pc_relevant_t0.none-task-blog-BlogCommendFromMachineLearnPai2-1.channel_param&amp;depth_1-utm_source=distribute.pc_relevant_t0.none-task-blog-BlogCommendFromMachineLearnPai2-1.channel_param"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9"/>
          <w:rFonts w:ascii="宋体" w:hAnsi="宋体" w:eastAsia="宋体" w:cs="宋体"/>
          <w:sz w:val="24"/>
          <w:szCs w:val="24"/>
        </w:rPr>
        <w:t>https://blog.csdn.net/u012403290/article/details/64910926?utm_medium=distribute.pc_relevant_t0.none-task-blog-BlogCommendFromMachineLearnPai2-1.channel_param&amp;depth_1-utm_source=distribute.pc_relevant_t0.none-task-blog-BlogCommendFromMachineLearnPai2-1.channel_param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tbl>
      <w:tblPr>
        <w:tblStyle w:val="6"/>
        <w:tblpPr w:leftFromText="180" w:rightFromText="180" w:vertAnchor="text" w:horzAnchor="page" w:tblpX="1580" w:tblpY="469"/>
        <w:tblOverlap w:val="never"/>
        <w:tblW w:w="8603" w:type="dxa"/>
        <w:tblInd w:w="0" w:type="dxa"/>
        <w:tblBorders>
          <w:top w:val="single" w:color="DDDDDD" w:sz="6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451"/>
        <w:gridCol w:w="4192"/>
        <w:gridCol w:w="3960"/>
      </w:tblGrid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71" w:hRule="atLeast"/>
          <w:tblHeader/>
        </w:trPr>
        <w:tc>
          <w:tcPr>
            <w:tcW w:w="26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center"/>
              <w:textAlignment w:val="center"/>
              <w:rPr>
                <w:rFonts w:ascii="Arial" w:hAnsi="Arial" w:eastAsia="Arial" w:cs="Arial"/>
                <w:b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类别</w:t>
            </w:r>
          </w:p>
        </w:tc>
        <w:tc>
          <w:tcPr>
            <w:tcW w:w="42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center"/>
              <w:textAlignment w:val="center"/>
              <w:rPr>
                <w:rFonts w:hint="default" w:ascii="Arial" w:hAnsi="Arial" w:eastAsia="Arial" w:cs="Arial"/>
                <w:b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synchronized</w:t>
            </w:r>
          </w:p>
        </w:tc>
        <w:tc>
          <w:tcPr>
            <w:tcW w:w="4058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center"/>
              <w:textAlignment w:val="center"/>
              <w:rPr>
                <w:rFonts w:hint="default" w:ascii="Arial" w:hAnsi="Arial" w:eastAsia="Arial" w:cs="Arial"/>
                <w:b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Lock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069" w:hRule="atLeast"/>
        </w:trPr>
        <w:tc>
          <w:tcPr>
            <w:tcW w:w="26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center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存在层次</w:t>
            </w:r>
          </w:p>
        </w:tc>
        <w:tc>
          <w:tcPr>
            <w:tcW w:w="42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center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Java的关键字，在jvm层面上</w:t>
            </w:r>
          </w:p>
        </w:tc>
        <w:tc>
          <w:tcPr>
            <w:tcW w:w="4058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center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是一个类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069" w:hRule="atLeast"/>
        </w:trPr>
        <w:tc>
          <w:tcPr>
            <w:tcW w:w="26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center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锁的释放</w:t>
            </w:r>
          </w:p>
        </w:tc>
        <w:tc>
          <w:tcPr>
            <w:tcW w:w="42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center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1、以获取锁的线程执行完同步代码，释放锁 2、线程执行发生异常，jvm会让线程释放锁</w:t>
            </w:r>
          </w:p>
        </w:tc>
        <w:tc>
          <w:tcPr>
            <w:tcW w:w="4058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center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在finally中必须释放锁，不然容易造成线程死锁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069" w:hRule="atLeast"/>
        </w:trPr>
        <w:tc>
          <w:tcPr>
            <w:tcW w:w="26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center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锁的获取</w:t>
            </w:r>
          </w:p>
        </w:tc>
        <w:tc>
          <w:tcPr>
            <w:tcW w:w="42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center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假设A线程获得锁，B线程等待。如果A线程阻塞，B线程会一直等待</w:t>
            </w:r>
          </w:p>
        </w:tc>
        <w:tc>
          <w:tcPr>
            <w:tcW w:w="4058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center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分情况而定，Lock有多个锁获取的方式，具体下面会说道，大致就是可以尝试获得锁，线程可以不用一直等待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069" w:hRule="atLeast"/>
        </w:trPr>
        <w:tc>
          <w:tcPr>
            <w:tcW w:w="26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center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锁状态</w:t>
            </w:r>
          </w:p>
        </w:tc>
        <w:tc>
          <w:tcPr>
            <w:tcW w:w="42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center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无法判断</w:t>
            </w:r>
          </w:p>
        </w:tc>
        <w:tc>
          <w:tcPr>
            <w:tcW w:w="4058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center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可以判断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9" w:hRule="atLeast"/>
        </w:trPr>
        <w:tc>
          <w:tcPr>
            <w:tcW w:w="26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center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锁类型</w:t>
            </w:r>
          </w:p>
        </w:tc>
        <w:tc>
          <w:tcPr>
            <w:tcW w:w="42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center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可重入 不可中断 非公平</w:t>
            </w:r>
          </w:p>
        </w:tc>
        <w:tc>
          <w:tcPr>
            <w:tcW w:w="4058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center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可重入 可判断 可公平（两者皆可）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71" w:hRule="atLeast"/>
        </w:trPr>
        <w:tc>
          <w:tcPr>
            <w:tcW w:w="26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center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性能</w:t>
            </w:r>
          </w:p>
        </w:tc>
        <w:tc>
          <w:tcPr>
            <w:tcW w:w="42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center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少量同步</w:t>
            </w:r>
          </w:p>
        </w:tc>
        <w:tc>
          <w:tcPr>
            <w:tcW w:w="4058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center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大量同步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99" w:hRule="atLeast"/>
        </w:trPr>
        <w:tc>
          <w:tcPr>
            <w:tcW w:w="26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center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原理</w:t>
            </w:r>
          </w:p>
        </w:tc>
        <w:tc>
          <w:tcPr>
            <w:tcW w:w="42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center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</w:pPr>
          </w:p>
        </w:tc>
        <w:tc>
          <w:tcPr>
            <w:tcW w:w="4058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center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CAS+AQS队列，通过一个state的值判断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Lock是显式锁，通过队列来实现。synchronized是隐式锁，通过CAS实现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outlineLvl w:val="9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线程池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"https://www.jianshu.com/p/7726c70cdc40"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9"/>
          <w:rFonts w:ascii="宋体" w:hAnsi="宋体" w:eastAsia="宋体" w:cs="宋体"/>
          <w:sz w:val="24"/>
          <w:szCs w:val="24"/>
        </w:rPr>
        <w:t>https://www.jianshu.com/p/7726c70cdc40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"https://www.cnblogs.com/superfj/p/7544971.html"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9"/>
          <w:rFonts w:ascii="宋体" w:hAnsi="宋体" w:eastAsia="宋体" w:cs="宋体"/>
          <w:sz w:val="24"/>
          <w:szCs w:val="24"/>
        </w:rPr>
        <w:t>https://www.cnblogs.com/superfj/p/7544971.html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棒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outlineLvl w:val="9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多线程断点续传原理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ascii="宋体" w:hAnsi="宋体" w:eastAsia="宋体" w:cs="宋体"/>
          <w:sz w:val="24"/>
          <w:szCs w:val="24"/>
        </w:rPr>
      </w:pPr>
      <w:r>
        <w:rPr>
          <w:rStyle w:val="8"/>
          <w:rFonts w:ascii="Verdana" w:hAnsi="Verdana" w:eastAsia="宋体" w:cs="Verdana"/>
          <w:i w:val="0"/>
          <w:caps w:val="0"/>
          <w:color w:val="4B4B4B"/>
          <w:spacing w:val="0"/>
          <w:sz w:val="18"/>
          <w:szCs w:val="18"/>
          <w:shd w:val="clear" w:fill="FFFFFF"/>
        </w:rPr>
        <w:t>RandomAccess</w:t>
      </w:r>
      <w:r>
        <w:rPr>
          <w:rStyle w:val="8"/>
          <w:rFonts w:hint="eastAsia" w:ascii="Verdana" w:hAnsi="Verdana" w:eastAsia="宋体" w:cs="Verdana"/>
          <w:i w:val="0"/>
          <w:caps w:val="0"/>
          <w:color w:val="4B4B4B"/>
          <w:spacing w:val="0"/>
          <w:sz w:val="18"/>
          <w:szCs w:val="18"/>
          <w:shd w:val="clear" w:fill="FFFFFF"/>
          <w:lang w:val="en-US" w:eastAsia="zh-CN"/>
        </w:rPr>
        <w:t xml:space="preserve"> 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"https://blog.csdn.net/qq_40208605/article/details/80647803"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9"/>
          <w:rFonts w:ascii="宋体" w:hAnsi="宋体" w:eastAsia="宋体" w:cs="宋体"/>
          <w:sz w:val="24"/>
          <w:szCs w:val="24"/>
        </w:rPr>
        <w:t>https://blog.csdn.net/qq_40208605/article/details/80647803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ascii="宋体" w:hAnsi="宋体" w:eastAsia="宋体" w:cs="宋体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59,同步工具类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：CountDownLatch用来协调多个线程之间的同步，它能够使一个线程在等待另外一个线程完成工作后继续执行。使用一个计数器实现的，计数器的初始值和线程数量一样，当一个线程完成自己的任务之后，计数器的值就会减1.计数器的值变为0的时候，等待的线程就可以恢复执行任务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"https://www.cnblogs.com/Lee_xy_z/p/10470181.html"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9"/>
          <w:rFonts w:ascii="宋体" w:hAnsi="宋体" w:eastAsia="宋体" w:cs="宋体"/>
          <w:sz w:val="24"/>
          <w:szCs w:val="24"/>
        </w:rPr>
        <w:t>https://www.cnblogs.com/Lee_xy_z/p/10470181.html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ascii="宋体" w:hAnsi="宋体" w:eastAsia="宋体" w:cs="宋体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2：CycliBarrier的作用是让所有线程都等待，直到都完成后再继续下一步执行。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比如去吃饭，有的朋友早到有的朋友晚到，那么就需要等所有人都到齐了才开吃。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"https://www.jianshu.com/p/333fd8faa56e"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9"/>
          <w:rFonts w:ascii="宋体" w:hAnsi="宋体" w:eastAsia="宋体" w:cs="宋体"/>
          <w:sz w:val="24"/>
          <w:szCs w:val="24"/>
        </w:rPr>
        <w:t>https://www.jianshu.com/p/333fd8faa56e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ascii="宋体" w:hAnsi="宋体" w:eastAsia="宋体" w:cs="宋体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60,Activity四种启动模式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注意onNewIntent的使用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"https://www.jianshu.com/p/ebde48a0a52c"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9"/>
          <w:rFonts w:ascii="宋体" w:hAnsi="宋体" w:eastAsia="宋体" w:cs="宋体"/>
          <w:sz w:val="24"/>
          <w:szCs w:val="24"/>
        </w:rPr>
        <w:t>https://www.jianshu.com/p/ebde48a0a52c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ascii="宋体" w:hAnsi="宋体" w:eastAsia="宋体" w:cs="宋体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61,Activity之间的通信方式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Intent携带bundle数据、通过static变量、通过sharepreferrance、通过File或者通过SQLite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"https://blog.csdn.net/a_running_wolf/article/details/48813995"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9"/>
          <w:rFonts w:ascii="宋体" w:hAnsi="宋体" w:eastAsia="宋体" w:cs="宋体"/>
          <w:sz w:val="24"/>
          <w:szCs w:val="24"/>
        </w:rPr>
        <w:t>https://blog.csdn.net/a_running_wolf/article/details/48813995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ascii="宋体" w:hAnsi="宋体" w:eastAsia="宋体" w:cs="宋体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横竖屏切换的时候Activity的生命周期变化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不同的Android系统版本表现不一样，不同的横竖屏设置表现也不一样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"https://blog.csdn.net/qq_36713816/article/details/80538467?utm_medium=distribute.pc_relevant.none-task-blog-BlogCommendFromMachineLearnPai2-3.channel_param&amp;depth_1-utm_source=distribute.pc_relevant.none-task-blog-BlogCommendFromMachineLearnPai2-3.channel_param"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9"/>
          <w:rFonts w:ascii="宋体" w:hAnsi="宋体" w:eastAsia="宋体" w:cs="宋体"/>
          <w:sz w:val="24"/>
          <w:szCs w:val="24"/>
        </w:rPr>
        <w:t>https://blog.csdn.net/qq_36713816/article/details/80538467?utm_medium=distribute.pc_relevant.none-task-blog-BlogCommendFromMachineLearnPai2-3.channel_param&amp;depth_1-utm_source=distribute.pc_relevant.none-task-blog-BlogCommendFromMachineLearnPai2-3.channel_param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ascii="宋体" w:hAnsi="宋体" w:eastAsia="宋体" w:cs="宋体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outlineLvl w:val="9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Activity和Fragment之间生命周期的比较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"https://www.jianshu.com/p/9f538c3a1918"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9"/>
          <w:rFonts w:ascii="宋体" w:hAnsi="宋体" w:eastAsia="宋体" w:cs="宋体"/>
          <w:sz w:val="24"/>
          <w:szCs w:val="24"/>
        </w:rPr>
        <w:t>https://www.jianshu.com/p/9f538c3a1918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frgament的生命周期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outlineLvl w:val="9"/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activity上有dialog时按下Home键时的生命周期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非activity主题的dialog是不会影响activity的生命周期的，所以在这种情况下的生命周期是onPause---&gt;onStop。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outlineLvl w:val="9"/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activity状态保存与恢复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"https://blog.csdn.net/sinat_33921105/article/details/78631823"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9"/>
          <w:rFonts w:ascii="宋体" w:hAnsi="宋体" w:eastAsia="宋体" w:cs="宋体"/>
          <w:sz w:val="24"/>
          <w:szCs w:val="24"/>
        </w:rPr>
        <w:t>https://blog.csdn.net/sinat_33921105/article/details/78631823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这几种情况下需要对数据进行保存：点击了返回键、锁屏、点击home键、其他app进入前台比如电话、启动了新的activity、屏幕方向发生变化、app被杀死等。EditText是不需要特意做保存操作的，系统默认已经实现了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在onSaveInstanceSate()中以Bundle数据包的形式保存数据，在onRestoreInstanceSate()或者onCraete()中从Bundle中读取数据进行恢复。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outlineLvl w:val="9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fragment在各种情况下生命周期的变化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"https://blog.csdn.net/ya1139569539/article/details/78192112"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9"/>
          <w:rFonts w:ascii="宋体" w:hAnsi="宋体" w:eastAsia="宋体" w:cs="宋体"/>
          <w:sz w:val="24"/>
          <w:szCs w:val="24"/>
        </w:rPr>
        <w:t>https://blog.csdn.net/ya1139569539/article/details/78192112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ascii="宋体" w:hAnsi="宋体" w:eastAsia="宋体" w:cs="宋体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outlineLvl w:val="9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frgament的状态保存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与activity类似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"https://blog.csdn.net/zephyr_g/article/details/53516568"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9"/>
          <w:rFonts w:ascii="宋体" w:hAnsi="宋体" w:eastAsia="宋体" w:cs="宋体"/>
          <w:sz w:val="24"/>
          <w:szCs w:val="24"/>
        </w:rPr>
        <w:t>https://blog.csdn.net/zephyr_g/article/details/53516568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ascii="宋体" w:hAnsi="宋体" w:eastAsia="宋体" w:cs="宋体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outlineLvl w:val="9"/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如何绑定activity和Service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"https://blog.csdn.net/liyuchong2537631/article/details/48440911"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9"/>
          <w:rFonts w:ascii="宋体" w:hAnsi="宋体" w:eastAsia="宋体" w:cs="宋体"/>
          <w:sz w:val="24"/>
          <w:szCs w:val="24"/>
        </w:rPr>
        <w:t>https://blog.csdn.net/liyuchong2537631/article/details/48440911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"https://blog.csdn.net/weixin_41101173/article/details/79718718?utm_medium=distribute.pc_relevant.none-task-blog-BlogCommendFromMachineLearnPai2-4.channel_param&amp;depth_1-utm_source=distribute.pc_relevant.none-task-blog-BlogCommendFromMachineLearnPai2-4.channel_param"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9"/>
          <w:rFonts w:ascii="宋体" w:hAnsi="宋体" w:eastAsia="宋体" w:cs="宋体"/>
          <w:sz w:val="24"/>
          <w:szCs w:val="24"/>
        </w:rPr>
        <w:t>https://blog.csdn.net/weixin_41101173/article/details/79718718?utm_medium=distribute.pc_relevant.none-task-blog-BlogCommendFromMachineLearnPai2-4.channel_param&amp;depth_1-utm_source=distribute.pc_relevant.none-task-blog-BlogCommendFromMachineLearnPai2-4.channel_param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outlineLvl w:val="9"/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Service和activity如何通信？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"https://www.jianshu.com/p/4b0cbe068555"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9"/>
          <w:rFonts w:ascii="宋体" w:hAnsi="宋体" w:eastAsia="宋体" w:cs="宋体"/>
          <w:sz w:val="24"/>
          <w:szCs w:val="24"/>
        </w:rPr>
        <w:t>https://www.jianshu.com/p/4b0cbe068555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"https://www.cnblogs.com/jiangzhaowei/p/11341890.html"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9"/>
          <w:rFonts w:ascii="宋体" w:hAnsi="宋体" w:eastAsia="宋体" w:cs="宋体"/>
          <w:sz w:val="24"/>
          <w:szCs w:val="24"/>
        </w:rPr>
        <w:t>https://www.cnblogs.com/jiangzhaowei/p/11341890.html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"https://www.jb51.net/article/137607.htm"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9"/>
          <w:rFonts w:ascii="宋体" w:hAnsi="宋体" w:eastAsia="宋体" w:cs="宋体"/>
          <w:sz w:val="24"/>
          <w:szCs w:val="24"/>
        </w:rPr>
        <w:t>https://www.jb51.net/article/137607.htm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第一种：通过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MyBinder方式调用Service的方法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第二种：通过接口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第三种：广播、handler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outlineLvl w:val="9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Service的启动方式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"https://www.jianshu.com/p/239a866cf85d"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9"/>
          <w:rFonts w:ascii="宋体" w:hAnsi="宋体" w:eastAsia="宋体" w:cs="宋体"/>
          <w:sz w:val="24"/>
          <w:szCs w:val="24"/>
        </w:rPr>
        <w:t>https://www.jianshu.com/p/239a866cf85d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ascii="宋体" w:hAnsi="宋体" w:eastAsia="宋体" w:cs="宋体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outlineLvl w:val="9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broadcastReceiver广播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"https://www.jianshu.com/p/7b44d983c01a"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9"/>
          <w:rFonts w:ascii="宋体" w:hAnsi="宋体" w:eastAsia="宋体" w:cs="宋体"/>
          <w:sz w:val="24"/>
          <w:szCs w:val="24"/>
        </w:rPr>
        <w:t>https://www.jianshu.com/p/7b44d983c01a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outlineLvl w:val="9"/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ContentProvider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"https://www.jianshu.com/p/5e13d1fec9c9"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9"/>
          <w:rFonts w:ascii="宋体" w:hAnsi="宋体" w:eastAsia="宋体" w:cs="宋体"/>
          <w:sz w:val="24"/>
          <w:szCs w:val="24"/>
        </w:rPr>
        <w:t>https://www.jianshu.com/p/5e13d1fec9c9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outlineLvl w:val="9"/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AlertDialog,popupWindow和activity的区别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第一种非阻塞，弹出后背景是灰色的，后台程序依然在执行；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第二种是阻塞式的，弹出后没有背景，后台停止运行，直到使用dismiss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第三种是伪activity弹框，适用于比较负责的弹框，其实就是一个activity修改它的theme 主题而已。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"https://blog.csdn.net/wenxustqiang/article/details/79758165"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9"/>
          <w:rFonts w:ascii="宋体" w:hAnsi="宋体" w:eastAsia="宋体" w:cs="宋体"/>
          <w:sz w:val="24"/>
          <w:szCs w:val="24"/>
        </w:rPr>
        <w:t>https://blog.csdn.net/wenxustqiang/article/details/79758165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"https://www.cnblogs.com/liangstudyhome/p/3724590.html"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9"/>
          <w:rFonts w:ascii="宋体" w:hAnsi="宋体" w:eastAsia="宋体" w:cs="宋体"/>
          <w:sz w:val="24"/>
          <w:szCs w:val="24"/>
        </w:rPr>
        <w:t>https://www.cnblogs.com/liangstudyhome/p/3724590.html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"https://www.cnblogs.com/wuyou/p/3581836.html"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9"/>
          <w:rFonts w:ascii="宋体" w:hAnsi="宋体" w:eastAsia="宋体" w:cs="宋体"/>
          <w:sz w:val="24"/>
          <w:szCs w:val="24"/>
        </w:rPr>
        <w:t>https://www.cnblogs.com/wuyou/p/3581836.html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activity伪弹框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outlineLvl w:val="9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Application 和 Activity 的 Context 对象的区别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"https://blog.csdn.net/zx_android/article/details/79483748"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9"/>
          <w:rFonts w:ascii="宋体" w:hAnsi="宋体" w:eastAsia="宋体" w:cs="宋体"/>
          <w:sz w:val="24"/>
          <w:szCs w:val="24"/>
        </w:rPr>
        <w:t>https://blog.csdn.net/zx_android/article/details/79483748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outlineLvl w:val="9"/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Android属性动画特性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76，LinearLayout、RelativeLayout、FrameLayout的特性及对比，并介绍使用场景。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1：RelativeLayout和LinearLayout的layout和draw过程相差无几，但是measure的时候，RelativeLayout和LinearLayout慢一大截。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2：FrameLayout和LinearLayout基本上性能一样。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1.RelativeLayout会让子View调用2次onMeasure，LinearLayout 在有weight时，也会调用子View2次onMeasure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2.RelativeLayout的子View如果高度和RelativeLayout不同，则会引发效率问题，当子View很复杂时，这个问题会更加严重。如果可以，尽量使用padding代替margin。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3.在不影响层级深度的情况下,使用LinearLayout和FrameLayout而不是RelativeLayout。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3.在不影响层级深度的情况下,使用LinearLayout和FrameLayout而不是RelativeLayout。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最后再思考一下文章开头那个矛盾的问题，为什么Google给开发者默认新建了个RelativeLayout，而自己却在DecorView中用了个LinearLayout。因为DecorView的层级深度是已知而且固定的，上面一个标题栏，下面一个内容栏。采用RelativeLayout并不会降低层级深度，所以此时在根节点上用LinearLayout是效率最高的。而之所以给开发者默认新建了个RelativeLayout是希望开发者能采用尽量少的View层级来表达布局以实现性能最优，因为复杂的View嵌套对性能的影响会更大一些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能用两层LinearLayout，尽量用一个RelativeLayout，在时间上此时RelativeLayout耗时更小。另外LinearLayout慎用layout_weight,也将会增加一倍耗时操作。由于使用LinearLayout的layout_weight,大多数时间是不一样的，这会降低测量的速度。这只是一个如何合理使用Layout的案例，必要的时候，你要小心考虑是否用layout weight。总之减少层级结构，才是王道，让onMeasure做延迟加载，用viewStub，include等一些技巧。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outlineLvl w:val="9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接口回调的原理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回调方类A的一个方法a通过调用类B的一个方法b去调用类A的另一个方法c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"https://blog.csdn.net/IT_XF/article/details/65058367?utm_medium=distribute.pc_relevant.none-task-blog-BlogCommendFromMachineLearnPai2-2.channel_param&amp;depth_1-utm_source=distribute.pc_relevant.none-task-blog-BlogCommendFromMachineLearnPai2-2.channel_param"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9"/>
          <w:rFonts w:ascii="宋体" w:hAnsi="宋体" w:eastAsia="宋体" w:cs="宋体"/>
          <w:sz w:val="24"/>
          <w:szCs w:val="24"/>
        </w:rPr>
        <w:t>https://blog.csdn.net/IT_XF/article/details/65058367?utm_medium=distribute.pc_relevant.none-task-blog-BlogCommendFromMachineLearnPai2-2.channel_param&amp;depth_1-utm_source=distribute.pc_relevant.none-task-blog-BlogCommendFromMachineLearnPai2-2.channel_param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ascii="宋体" w:hAnsi="宋体" w:eastAsia="宋体" w:cs="宋体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"https://blog.csdn.net/xiaanming/article/details/8703708"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9"/>
          <w:rFonts w:ascii="宋体" w:hAnsi="宋体" w:eastAsia="宋体" w:cs="宋体"/>
          <w:sz w:val="24"/>
          <w:szCs w:val="24"/>
        </w:rPr>
        <w:t>https://blog.csdn.net/xiaanming/article/details/8703708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ascii="宋体" w:hAnsi="宋体" w:eastAsia="宋体" w:cs="宋体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outlineLvl w:val="9"/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写一个接口回调的demo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outlineLvl w:val="9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Android常用的多线程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1：继承Thread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2：实现Runable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3：Handler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4：AsyncTask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"https://www.jianshu.com/p/ee1342fcf5e7"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9"/>
          <w:rFonts w:ascii="宋体" w:hAnsi="宋体" w:eastAsia="宋体" w:cs="宋体"/>
          <w:sz w:val="24"/>
          <w:szCs w:val="24"/>
        </w:rPr>
        <w:t>https://www.jianshu.com/p/ee1342fcf5e7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5：HandlerThread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"https://www.jianshu.com/p/9c10beaa1c95"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9"/>
          <w:rFonts w:ascii="宋体" w:hAnsi="宋体" w:eastAsia="宋体" w:cs="宋体"/>
          <w:sz w:val="24"/>
          <w:szCs w:val="24"/>
        </w:rPr>
        <w:t>https://www.jianshu.com/p/9c10beaa1c95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Handler内存泄漏原因以及解决办法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"https://www.jianshu.com/p/ed9e15eff47a"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9"/>
          <w:rFonts w:ascii="宋体" w:hAnsi="宋体" w:eastAsia="宋体" w:cs="宋体"/>
          <w:sz w:val="24"/>
          <w:szCs w:val="24"/>
        </w:rPr>
        <w:t>https://www.jianshu.com/p/ed9e15eff47a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ascii="宋体" w:hAnsi="宋体" w:eastAsia="宋体" w:cs="宋体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Android切换UI线程的方法有哪些？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Segoe UI Symbol">
    <w:panose1 w:val="020B0502040204020203"/>
    <w:charset w:val="00"/>
    <w:family w:val="auto"/>
    <w:pitch w:val="default"/>
    <w:sig w:usb0="8000006F" w:usb1="1200FBEF" w:usb2="0004C000" w:usb3="00000000" w:csb0="00000001" w:csb1="4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PMingLiU">
    <w:panose1 w:val="02020500000000000000"/>
    <w:charset w:val="88"/>
    <w:family w:val="auto"/>
    <w:pitch w:val="default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9A174E4"/>
    <w:multiLevelType w:val="singleLevel"/>
    <w:tmpl w:val="89A174E4"/>
    <w:lvl w:ilvl="0" w:tentative="0">
      <w:start w:val="18"/>
      <w:numFmt w:val="decimal"/>
      <w:suff w:val="nothing"/>
      <w:lvlText w:val="%1，"/>
      <w:lvlJc w:val="left"/>
    </w:lvl>
  </w:abstractNum>
  <w:abstractNum w:abstractNumId="1">
    <w:nsid w:val="B085CF3E"/>
    <w:multiLevelType w:val="singleLevel"/>
    <w:tmpl w:val="B085CF3E"/>
    <w:lvl w:ilvl="0" w:tentative="0">
      <w:start w:val="53"/>
      <w:numFmt w:val="decimal"/>
      <w:suff w:val="nothing"/>
      <w:lvlText w:val="%1，"/>
      <w:lvlJc w:val="left"/>
    </w:lvl>
  </w:abstractNum>
  <w:abstractNum w:abstractNumId="2">
    <w:nsid w:val="F4178FEC"/>
    <w:multiLevelType w:val="singleLevel"/>
    <w:tmpl w:val="F4178FEC"/>
    <w:lvl w:ilvl="0" w:tentative="0">
      <w:start w:val="1"/>
      <w:numFmt w:val="decimal"/>
      <w:suff w:val="nothing"/>
      <w:lvlText w:val="%1，"/>
      <w:lvlJc w:val="left"/>
    </w:lvl>
  </w:abstractNum>
  <w:abstractNum w:abstractNumId="3">
    <w:nsid w:val="29A46154"/>
    <w:multiLevelType w:val="singleLevel"/>
    <w:tmpl w:val="29A46154"/>
    <w:lvl w:ilvl="0" w:tentative="0">
      <w:start w:val="4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2BA69962"/>
    <w:multiLevelType w:val="singleLevel"/>
    <w:tmpl w:val="2BA69962"/>
    <w:lvl w:ilvl="0" w:tentative="0">
      <w:start w:val="36"/>
      <w:numFmt w:val="decimal"/>
      <w:suff w:val="nothing"/>
      <w:lvlText w:val="%1，"/>
      <w:lvlJc w:val="left"/>
    </w:lvl>
  </w:abstractNum>
  <w:abstractNum w:abstractNumId="5">
    <w:nsid w:val="37C060CF"/>
    <w:multiLevelType w:val="singleLevel"/>
    <w:tmpl w:val="37C060CF"/>
    <w:lvl w:ilvl="0" w:tentative="0">
      <w:start w:val="62"/>
      <w:numFmt w:val="decimal"/>
      <w:suff w:val="nothing"/>
      <w:lvlText w:val="%1，"/>
      <w:lvlJc w:val="left"/>
    </w:lvl>
  </w:abstractNum>
  <w:abstractNum w:abstractNumId="6">
    <w:nsid w:val="66BBCD7D"/>
    <w:multiLevelType w:val="singleLevel"/>
    <w:tmpl w:val="66BBCD7D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2"/>
  </w:num>
  <w:num w:numId="2">
    <w:abstractNumId w:val="0"/>
  </w:num>
  <w:num w:numId="3">
    <w:abstractNumId w:val="6"/>
  </w:num>
  <w:num w:numId="4">
    <w:abstractNumId w:val="4"/>
  </w:num>
  <w:num w:numId="5">
    <w:abstractNumId w:val="1"/>
  </w:num>
  <w:num w:numId="6">
    <w:abstractNumId w:val="5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374E6"/>
    <w:rsid w:val="00916FCE"/>
    <w:rsid w:val="009C617D"/>
    <w:rsid w:val="018D559F"/>
    <w:rsid w:val="021506BB"/>
    <w:rsid w:val="02A77936"/>
    <w:rsid w:val="031F0729"/>
    <w:rsid w:val="032C78BE"/>
    <w:rsid w:val="0396283C"/>
    <w:rsid w:val="041C2FE5"/>
    <w:rsid w:val="04662878"/>
    <w:rsid w:val="04A15547"/>
    <w:rsid w:val="058E595E"/>
    <w:rsid w:val="05EE3A49"/>
    <w:rsid w:val="060144C9"/>
    <w:rsid w:val="07341A7E"/>
    <w:rsid w:val="07784E1E"/>
    <w:rsid w:val="077D3F46"/>
    <w:rsid w:val="07EC73D2"/>
    <w:rsid w:val="085A5123"/>
    <w:rsid w:val="086B1F86"/>
    <w:rsid w:val="08C07F98"/>
    <w:rsid w:val="097605DD"/>
    <w:rsid w:val="0A377264"/>
    <w:rsid w:val="0A4D5C79"/>
    <w:rsid w:val="0B3B0771"/>
    <w:rsid w:val="0B8F5152"/>
    <w:rsid w:val="0D54484D"/>
    <w:rsid w:val="0D7A21A1"/>
    <w:rsid w:val="0D996FD9"/>
    <w:rsid w:val="0D9F17D2"/>
    <w:rsid w:val="0E793E59"/>
    <w:rsid w:val="0FEE4269"/>
    <w:rsid w:val="0FEF1BB6"/>
    <w:rsid w:val="10BD2799"/>
    <w:rsid w:val="11C17C4C"/>
    <w:rsid w:val="12F40126"/>
    <w:rsid w:val="13222932"/>
    <w:rsid w:val="15121800"/>
    <w:rsid w:val="1533645A"/>
    <w:rsid w:val="153503D6"/>
    <w:rsid w:val="15B14DCA"/>
    <w:rsid w:val="15FA64D1"/>
    <w:rsid w:val="169C6840"/>
    <w:rsid w:val="173665E5"/>
    <w:rsid w:val="17D74938"/>
    <w:rsid w:val="17E249F5"/>
    <w:rsid w:val="18F439E4"/>
    <w:rsid w:val="18FE0593"/>
    <w:rsid w:val="19746AE6"/>
    <w:rsid w:val="19CA4F4A"/>
    <w:rsid w:val="1A1F4888"/>
    <w:rsid w:val="1A2A2B05"/>
    <w:rsid w:val="1A3608F6"/>
    <w:rsid w:val="1A577BF6"/>
    <w:rsid w:val="1C495E8C"/>
    <w:rsid w:val="1C5A2C30"/>
    <w:rsid w:val="1D066991"/>
    <w:rsid w:val="1D361FA4"/>
    <w:rsid w:val="1E2354A1"/>
    <w:rsid w:val="1E632F77"/>
    <w:rsid w:val="1F3A2B78"/>
    <w:rsid w:val="1F5B7A55"/>
    <w:rsid w:val="1F7E192C"/>
    <w:rsid w:val="1FA519D5"/>
    <w:rsid w:val="1FCB7AFF"/>
    <w:rsid w:val="20C95E6A"/>
    <w:rsid w:val="21645462"/>
    <w:rsid w:val="221F015A"/>
    <w:rsid w:val="22BF2E68"/>
    <w:rsid w:val="23365AA0"/>
    <w:rsid w:val="24870CE5"/>
    <w:rsid w:val="24D535FA"/>
    <w:rsid w:val="25716507"/>
    <w:rsid w:val="257B0C06"/>
    <w:rsid w:val="266D6CE7"/>
    <w:rsid w:val="26781721"/>
    <w:rsid w:val="26916DCE"/>
    <w:rsid w:val="26C56FF7"/>
    <w:rsid w:val="272F136A"/>
    <w:rsid w:val="27D04470"/>
    <w:rsid w:val="2861443C"/>
    <w:rsid w:val="290D2B38"/>
    <w:rsid w:val="29773839"/>
    <w:rsid w:val="2A0E4308"/>
    <w:rsid w:val="2A5967A8"/>
    <w:rsid w:val="2A5E7461"/>
    <w:rsid w:val="2B177FAD"/>
    <w:rsid w:val="2B7F5FF2"/>
    <w:rsid w:val="2B9A706C"/>
    <w:rsid w:val="2D3A6322"/>
    <w:rsid w:val="2D795F53"/>
    <w:rsid w:val="2DC707CE"/>
    <w:rsid w:val="2E314B57"/>
    <w:rsid w:val="2E64655E"/>
    <w:rsid w:val="2E884151"/>
    <w:rsid w:val="2F0F5330"/>
    <w:rsid w:val="2F0F5812"/>
    <w:rsid w:val="2FA746F8"/>
    <w:rsid w:val="309D2A05"/>
    <w:rsid w:val="314A178F"/>
    <w:rsid w:val="31945DFC"/>
    <w:rsid w:val="324723BA"/>
    <w:rsid w:val="327D4DED"/>
    <w:rsid w:val="329F7143"/>
    <w:rsid w:val="32C84039"/>
    <w:rsid w:val="33BD7B24"/>
    <w:rsid w:val="33EE1E69"/>
    <w:rsid w:val="34603406"/>
    <w:rsid w:val="34F02D01"/>
    <w:rsid w:val="350F1FAD"/>
    <w:rsid w:val="362E4789"/>
    <w:rsid w:val="365D1DDD"/>
    <w:rsid w:val="36C75956"/>
    <w:rsid w:val="36D514BA"/>
    <w:rsid w:val="371970AC"/>
    <w:rsid w:val="376A537D"/>
    <w:rsid w:val="37915E63"/>
    <w:rsid w:val="382B39ED"/>
    <w:rsid w:val="38B577DA"/>
    <w:rsid w:val="38F54571"/>
    <w:rsid w:val="39501BC1"/>
    <w:rsid w:val="39A438A4"/>
    <w:rsid w:val="39B61F1A"/>
    <w:rsid w:val="39D518AF"/>
    <w:rsid w:val="3AB71658"/>
    <w:rsid w:val="3B8A2586"/>
    <w:rsid w:val="3BE45C0C"/>
    <w:rsid w:val="3C771DB8"/>
    <w:rsid w:val="3D4B0EC2"/>
    <w:rsid w:val="3E5628F1"/>
    <w:rsid w:val="3E6F1713"/>
    <w:rsid w:val="3EB42F2B"/>
    <w:rsid w:val="3FEF3449"/>
    <w:rsid w:val="3FF24E6B"/>
    <w:rsid w:val="40F032C1"/>
    <w:rsid w:val="416A43BC"/>
    <w:rsid w:val="41AA1340"/>
    <w:rsid w:val="42802E58"/>
    <w:rsid w:val="43211698"/>
    <w:rsid w:val="44275997"/>
    <w:rsid w:val="443B030C"/>
    <w:rsid w:val="44A330B4"/>
    <w:rsid w:val="45073A9E"/>
    <w:rsid w:val="45691A5B"/>
    <w:rsid w:val="46395CA2"/>
    <w:rsid w:val="470262E4"/>
    <w:rsid w:val="4743422B"/>
    <w:rsid w:val="47902899"/>
    <w:rsid w:val="483058F6"/>
    <w:rsid w:val="48E42F34"/>
    <w:rsid w:val="494B7E3F"/>
    <w:rsid w:val="498C5343"/>
    <w:rsid w:val="49A5656D"/>
    <w:rsid w:val="49DC3B88"/>
    <w:rsid w:val="4A8971C0"/>
    <w:rsid w:val="4B4B480F"/>
    <w:rsid w:val="4B7B748C"/>
    <w:rsid w:val="4C606695"/>
    <w:rsid w:val="4C9D27F0"/>
    <w:rsid w:val="4D08127E"/>
    <w:rsid w:val="4DDD0764"/>
    <w:rsid w:val="4DEA7728"/>
    <w:rsid w:val="4E4903B8"/>
    <w:rsid w:val="4FFF57A8"/>
    <w:rsid w:val="50767B92"/>
    <w:rsid w:val="50AC62A5"/>
    <w:rsid w:val="50EB1DA0"/>
    <w:rsid w:val="5134278E"/>
    <w:rsid w:val="514060BC"/>
    <w:rsid w:val="51574D4B"/>
    <w:rsid w:val="5164749D"/>
    <w:rsid w:val="517059E5"/>
    <w:rsid w:val="522C4ABD"/>
    <w:rsid w:val="52756C60"/>
    <w:rsid w:val="52A2513C"/>
    <w:rsid w:val="53263C1F"/>
    <w:rsid w:val="53443881"/>
    <w:rsid w:val="536472B1"/>
    <w:rsid w:val="547B733D"/>
    <w:rsid w:val="54910E36"/>
    <w:rsid w:val="555E796A"/>
    <w:rsid w:val="559640B3"/>
    <w:rsid w:val="5598307D"/>
    <w:rsid w:val="56977ADF"/>
    <w:rsid w:val="56E915E1"/>
    <w:rsid w:val="5737173D"/>
    <w:rsid w:val="576940DB"/>
    <w:rsid w:val="58C13E64"/>
    <w:rsid w:val="58C35AED"/>
    <w:rsid w:val="58C41442"/>
    <w:rsid w:val="5A1F0C6F"/>
    <w:rsid w:val="5A4E1CC8"/>
    <w:rsid w:val="5C012BF9"/>
    <w:rsid w:val="5C070DC0"/>
    <w:rsid w:val="5C315CBA"/>
    <w:rsid w:val="5C3A78F1"/>
    <w:rsid w:val="5C8B5157"/>
    <w:rsid w:val="5CB66CB0"/>
    <w:rsid w:val="5CBB66C9"/>
    <w:rsid w:val="5CD1640F"/>
    <w:rsid w:val="5CFD41F9"/>
    <w:rsid w:val="5D003C7A"/>
    <w:rsid w:val="5D6A5324"/>
    <w:rsid w:val="5DF06C82"/>
    <w:rsid w:val="5E291F24"/>
    <w:rsid w:val="5EDD779A"/>
    <w:rsid w:val="5F185710"/>
    <w:rsid w:val="5FAD20C6"/>
    <w:rsid w:val="5FBB0FB0"/>
    <w:rsid w:val="60441E13"/>
    <w:rsid w:val="609C1D9B"/>
    <w:rsid w:val="614E0621"/>
    <w:rsid w:val="619F00E6"/>
    <w:rsid w:val="62451BEB"/>
    <w:rsid w:val="62B10631"/>
    <w:rsid w:val="63456BD3"/>
    <w:rsid w:val="634F342B"/>
    <w:rsid w:val="6357239B"/>
    <w:rsid w:val="635C080D"/>
    <w:rsid w:val="643D2B62"/>
    <w:rsid w:val="64523750"/>
    <w:rsid w:val="662E3304"/>
    <w:rsid w:val="669213CC"/>
    <w:rsid w:val="669917DA"/>
    <w:rsid w:val="66C928BF"/>
    <w:rsid w:val="66C96FB9"/>
    <w:rsid w:val="66E92998"/>
    <w:rsid w:val="67491294"/>
    <w:rsid w:val="67C13544"/>
    <w:rsid w:val="68165F46"/>
    <w:rsid w:val="681B48A0"/>
    <w:rsid w:val="683F60EF"/>
    <w:rsid w:val="68514720"/>
    <w:rsid w:val="685B6A1F"/>
    <w:rsid w:val="68BB5353"/>
    <w:rsid w:val="696034CA"/>
    <w:rsid w:val="697F2BA4"/>
    <w:rsid w:val="69C4178A"/>
    <w:rsid w:val="6A07782A"/>
    <w:rsid w:val="6A306D2A"/>
    <w:rsid w:val="6B2F05BE"/>
    <w:rsid w:val="6B4466D4"/>
    <w:rsid w:val="6C1729EE"/>
    <w:rsid w:val="6C5674D5"/>
    <w:rsid w:val="6C853C57"/>
    <w:rsid w:val="6CA32D18"/>
    <w:rsid w:val="6D243652"/>
    <w:rsid w:val="6D902A43"/>
    <w:rsid w:val="6EC2754E"/>
    <w:rsid w:val="6EED51E3"/>
    <w:rsid w:val="6F4850F3"/>
    <w:rsid w:val="6F5E69FA"/>
    <w:rsid w:val="6FCD461D"/>
    <w:rsid w:val="701C0CB8"/>
    <w:rsid w:val="723935B7"/>
    <w:rsid w:val="73085874"/>
    <w:rsid w:val="734D0AB2"/>
    <w:rsid w:val="73A30AF5"/>
    <w:rsid w:val="7459329D"/>
    <w:rsid w:val="74732913"/>
    <w:rsid w:val="751F47E9"/>
    <w:rsid w:val="75384718"/>
    <w:rsid w:val="75A17206"/>
    <w:rsid w:val="76197A1C"/>
    <w:rsid w:val="76297BEC"/>
    <w:rsid w:val="76326303"/>
    <w:rsid w:val="766E5905"/>
    <w:rsid w:val="76C331C8"/>
    <w:rsid w:val="77BC764E"/>
    <w:rsid w:val="782C76A7"/>
    <w:rsid w:val="7870721E"/>
    <w:rsid w:val="787D2A8A"/>
    <w:rsid w:val="79885955"/>
    <w:rsid w:val="7A7C1269"/>
    <w:rsid w:val="7A980B7D"/>
    <w:rsid w:val="7A9B5F83"/>
    <w:rsid w:val="7ABF1D09"/>
    <w:rsid w:val="7B6755FD"/>
    <w:rsid w:val="7BCF0417"/>
    <w:rsid w:val="7C0B76E8"/>
    <w:rsid w:val="7C177B45"/>
    <w:rsid w:val="7C4749D9"/>
    <w:rsid w:val="7C9524D9"/>
    <w:rsid w:val="7D080AAD"/>
    <w:rsid w:val="7D7E78FC"/>
    <w:rsid w:val="7DF87DC4"/>
    <w:rsid w:val="7E490B55"/>
    <w:rsid w:val="7E4F08A6"/>
    <w:rsid w:val="7F39757D"/>
    <w:rsid w:val="7F41292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5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0"/>
      <w:szCs w:val="20"/>
      <w:lang w:val="en-US" w:eastAsia="zh-CN" w:bidi="ar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4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5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Strong"/>
    <w:basedOn w:val="7"/>
    <w:qFormat/>
    <w:uiPriority w:val="0"/>
    <w:rPr>
      <w:b/>
    </w:rPr>
  </w:style>
  <w:style w:type="character" w:styleId="9">
    <w:name w:val="Hyperlink"/>
    <w:basedOn w:val="7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customXml" Target="../customXml/item1.xml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642</TotalTime>
  <ScaleCrop>false</ScaleCrop>
  <LinksUpToDate>false</LinksUpToDate>
  <CharactersWithSpaces>0</CharactersWithSpaces>
  <Application>WPS Office_11.1.0.9912_F1E327BC-269C-435d-A152-05C5408002CA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Die__Young</cp:lastModifiedBy>
  <dcterms:modified xsi:type="dcterms:W3CDTF">2020-08-31T14:02:22Z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2052-11.1.0.9912</vt:lpwstr>
  </property>
</Properties>
</file>